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91248C" w14:textId="77777777" w:rsidR="00912EBE" w:rsidRDefault="00DD091B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ELEIÇÕES 2024</w:t>
      </w:r>
    </w:p>
    <w:p w14:paraId="6891248D" w14:textId="77777777" w:rsidR="00912EBE" w:rsidRDefault="00000000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hyperlink r:id="rId6">
        <w:r w:rsidR="00DD091B">
          <w:rPr>
            <w:rFonts w:ascii="Arial" w:eastAsia="Arial" w:hAnsi="Arial" w:cs="Arial"/>
            <w:b/>
            <w:color w:val="000000"/>
            <w:sz w:val="24"/>
            <w:szCs w:val="24"/>
          </w:rPr>
          <w:t>ANEXO</w:t>
        </w:r>
      </w:hyperlink>
      <w:r w:rsidR="00DD091B">
        <w:rPr>
          <w:rFonts w:ascii="Arial" w:eastAsia="Arial" w:hAnsi="Arial" w:cs="Arial"/>
          <w:b/>
          <w:color w:val="000000"/>
          <w:sz w:val="24"/>
          <w:szCs w:val="24"/>
        </w:rPr>
        <w:t xml:space="preserve"> I</w:t>
      </w:r>
    </w:p>
    <w:p w14:paraId="6891248E" w14:textId="77777777" w:rsidR="00912EBE" w:rsidRDefault="00DD091B">
      <w:pPr>
        <w:spacing w:before="8" w:line="269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MODELOS E RESPECTIVAS ESPECIFICAÇÕES TÉCNICAS</w:t>
      </w:r>
    </w:p>
    <w:p w14:paraId="6891248F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 – ATA DA MESA RECEPTORA (FRENTE)</w:t>
      </w:r>
    </w:p>
    <w:p w14:paraId="68912490" w14:textId="77777777" w:rsidR="00912EBE" w:rsidRDefault="00DD091B" w:rsidP="00F15846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1" wp14:editId="689126C2">
            <wp:extent cx="5760410" cy="8153400"/>
            <wp:effectExtent l="0" t="0" r="0" b="0"/>
            <wp:docPr id="2110565581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91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VERSO</w:t>
      </w:r>
    </w:p>
    <w:p w14:paraId="68912492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93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3" wp14:editId="689126C4">
            <wp:extent cx="5760410" cy="8153400"/>
            <wp:effectExtent l="0" t="0" r="0" b="0"/>
            <wp:docPr id="211056558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94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95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496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Ata da Mesa Receptora</w:t>
      </w:r>
    </w:p>
    <w:p w14:paraId="68912497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498" w14:textId="77777777" w:rsidR="00912EBE" w:rsidRDefault="00912EBE">
      <w:pPr>
        <w:spacing w:before="8" w:line="268" w:lineRule="auto"/>
        <w:ind w:left="586"/>
        <w:rPr>
          <w:rFonts w:ascii="Arial" w:eastAsia="Arial" w:hAnsi="Arial" w:cs="Arial"/>
          <w:color w:val="000000"/>
          <w:sz w:val="24"/>
          <w:szCs w:val="24"/>
        </w:rPr>
      </w:pPr>
    </w:p>
    <w:p w14:paraId="68912499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AP 75g/m2;</w:t>
      </w:r>
    </w:p>
    <w:p w14:paraId="6891249A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A4 (21cm X 29,7cm);</w:t>
      </w:r>
    </w:p>
    <w:p w14:paraId="6891249B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branco.</w:t>
      </w:r>
    </w:p>
    <w:p w14:paraId="6891249C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49D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REGISTRO DE OCORRÊNCIAS (CONTINUAÇÃO) – ATA DA MESA RECEPTORA</w:t>
      </w:r>
    </w:p>
    <w:p w14:paraId="6891249E" w14:textId="77777777" w:rsidR="00912EBE" w:rsidRDefault="00DD091B">
      <w:pPr>
        <w:spacing w:line="269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FRENTE</w:t>
      </w:r>
    </w:p>
    <w:p w14:paraId="6891249F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5" wp14:editId="689126C6">
            <wp:extent cx="5760410" cy="8153400"/>
            <wp:effectExtent l="0" t="0" r="0" b="0"/>
            <wp:docPr id="211056558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A0" w14:textId="77777777" w:rsidR="00912EBE" w:rsidRDefault="00DD091B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VERSO</w:t>
      </w:r>
    </w:p>
    <w:p w14:paraId="689124A1" w14:textId="77777777" w:rsidR="00912EBE" w:rsidRDefault="00912EBE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A2" w14:textId="77777777" w:rsidR="00912EBE" w:rsidRDefault="00912EBE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A3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7" wp14:editId="689126C8">
            <wp:extent cx="5760410" cy="8153400"/>
            <wp:effectExtent l="0" t="0" r="0" b="0"/>
            <wp:docPr id="211056558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A4" w14:textId="77777777" w:rsidR="00912EBE" w:rsidRDefault="00912EBE">
      <w:pPr>
        <w:rPr>
          <w:rFonts w:ascii="Arial" w:eastAsia="Arial" w:hAnsi="Arial" w:cs="Arial"/>
        </w:rPr>
      </w:pPr>
    </w:p>
    <w:p w14:paraId="689124A5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Especificaç</w:t>
      </w:r>
      <w:r w:rsidR="00115C29">
        <w:rPr>
          <w:rFonts w:ascii="Arial" w:eastAsia="Arial" w:hAnsi="Arial" w:cs="Arial"/>
          <w:b/>
          <w:color w:val="000000"/>
          <w:sz w:val="28"/>
          <w:szCs w:val="28"/>
        </w:rPr>
        <w:t>ões – Registro de Ocorrências (c</w:t>
      </w:r>
      <w:r>
        <w:rPr>
          <w:rFonts w:ascii="Arial" w:eastAsia="Arial" w:hAnsi="Arial" w:cs="Arial"/>
          <w:b/>
          <w:color w:val="000000"/>
          <w:sz w:val="28"/>
          <w:szCs w:val="28"/>
        </w:rPr>
        <w:t>ontinuação) – Ata da Mesa Receptora</w:t>
      </w:r>
    </w:p>
    <w:p w14:paraId="689124A6" w14:textId="77777777" w:rsidR="00912EBE" w:rsidRDefault="00912EBE">
      <w:pPr>
        <w:spacing w:before="8" w:line="268" w:lineRule="auto"/>
        <w:ind w:left="586"/>
        <w:rPr>
          <w:rFonts w:ascii="Arial" w:eastAsia="Arial" w:hAnsi="Arial" w:cs="Arial"/>
          <w:color w:val="000000"/>
          <w:sz w:val="24"/>
          <w:szCs w:val="24"/>
        </w:rPr>
      </w:pPr>
    </w:p>
    <w:p w14:paraId="689124A7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AP 75g/m2;</w:t>
      </w:r>
    </w:p>
    <w:p w14:paraId="689124A8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A4 (21cm X 29,7cm);</w:t>
      </w:r>
    </w:p>
    <w:p w14:paraId="689124A9" w14:textId="77777777" w:rsidR="00912EBE" w:rsidRDefault="00DD091B">
      <w:pPr>
        <w:numPr>
          <w:ilvl w:val="0"/>
          <w:numId w:val="9"/>
        </w:numPr>
        <w:spacing w:before="8" w:line="268" w:lineRule="auto"/>
        <w:ind w:left="586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branco.</w:t>
      </w:r>
    </w:p>
    <w:p w14:paraId="689124AA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4AB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AC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II – CADERNO DE VOTAÇÃO (1º E 2º TURNOS)</w:t>
      </w:r>
    </w:p>
    <w:p w14:paraId="689124AD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AE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AF" w14:textId="77777777" w:rsidR="00912EBE" w:rsidRDefault="00DD091B">
      <w:pPr>
        <w:spacing w:line="268" w:lineRule="auto"/>
        <w:ind w:left="3544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CAPA</w:t>
      </w:r>
    </w:p>
    <w:p w14:paraId="689124B0" w14:textId="77777777" w:rsidR="00912EBE" w:rsidRDefault="00912EBE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B1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24"/>
          <w:szCs w:val="24"/>
        </w:rPr>
        <w:drawing>
          <wp:inline distT="114300" distB="114300" distL="114300" distR="114300" wp14:anchorId="689126C9" wp14:editId="689126CA">
            <wp:extent cx="5760410" cy="6578600"/>
            <wp:effectExtent l="0" t="0" r="0" b="0"/>
            <wp:docPr id="2110565584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B2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4B3" w14:textId="77777777" w:rsidR="00912EBE" w:rsidRDefault="00DD091B">
      <w:pPr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</w:p>
    <w:p w14:paraId="689124B4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Capas e contracapas (Caderno de Votação –1º e 2º turnos)</w:t>
      </w:r>
    </w:p>
    <w:p w14:paraId="689124B5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4B6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4B7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4B8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4B9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4BA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4BB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BC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da fotogravura de fundo deverá ser monocromática na cor preta em tecnologia offset, sendo considerado o material </w:t>
      </w:r>
      <w:r w:rsidR="003D327A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0000"/>
          <w:sz w:val="24"/>
          <w:szCs w:val="24"/>
        </w:rPr>
        <w:t>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4BD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4BE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4BF" w14:textId="77777777" w:rsidR="00912EBE" w:rsidRDefault="00DD09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br w:type="page"/>
      </w:r>
    </w:p>
    <w:p w14:paraId="689124C0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C1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FOLHA DE VOTAÇÃO</w:t>
      </w:r>
    </w:p>
    <w:p w14:paraId="689124C2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C3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C4" w14:textId="77777777" w:rsidR="00912EBE" w:rsidRDefault="00912EBE">
      <w:pPr>
        <w:spacing w:line="268" w:lineRule="auto"/>
        <w:ind w:left="3544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C5" w14:textId="77777777" w:rsidR="00912EBE" w:rsidRDefault="00DD091B">
      <w:pPr>
        <w:spacing w:after="20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689126CB" wp14:editId="689126CC">
            <wp:extent cx="5760410" cy="6578600"/>
            <wp:effectExtent l="0" t="0" r="0" b="0"/>
            <wp:docPr id="2110565589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C6" w14:textId="77777777" w:rsidR="00912EBE" w:rsidRDefault="00DD091B">
      <w:pPr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689124C7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Folha de votação (miolo)</w:t>
      </w:r>
    </w:p>
    <w:p w14:paraId="689124C8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C9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a) Dados não variáveis</w:t>
      </w:r>
    </w:p>
    <w:p w14:paraId="689124CA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CB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 para impressão a laser e/ou digital:</w:t>
      </w:r>
    </w:p>
    <w:p w14:paraId="689124CC" w14:textId="77777777" w:rsidR="00912EBE" w:rsidRDefault="00DD091B">
      <w:pPr>
        <w:numPr>
          <w:ilvl w:val="0"/>
          <w:numId w:val="8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4CD" w14:textId="77777777" w:rsidR="00912EBE" w:rsidRDefault="00DD091B">
      <w:pPr>
        <w:numPr>
          <w:ilvl w:val="0"/>
          <w:numId w:val="8"/>
        </w:numPr>
        <w:spacing w:line="272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4CE" w14:textId="77777777" w:rsidR="00912EBE" w:rsidRDefault="00DD091B">
      <w:pPr>
        <w:numPr>
          <w:ilvl w:val="0"/>
          <w:numId w:val="8"/>
        </w:numPr>
        <w:spacing w:before="8"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tamanho: 260mm x 297mm. </w:t>
      </w:r>
    </w:p>
    <w:p w14:paraId="689124CF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folhas de votação deverão ser impressas em apenas uma face do papel.</w:t>
      </w:r>
    </w:p>
    <w:p w14:paraId="689124D0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 fotogravura de fundo deverá ser monocromática na cor preta, laser e/ou digital, com resolução mínima de 600x600 dpi, ou em tecnologia offset.</w:t>
      </w:r>
    </w:p>
    <w:p w14:paraId="689124D1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Perfuração à margem esquerda da página para colocação de espirais durante a montagem dos cadernos de folhas de votação.</w:t>
      </w:r>
    </w:p>
    <w:p w14:paraId="689124D2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comprovantes de votação estarão localizados do lado direito da página, devendo ser separados por serrilhas horizontais interrompidas por uma serrilha vertical, visando o destaque.</w:t>
      </w:r>
    </w:p>
    <w:p w14:paraId="689124D3" w14:textId="77777777" w:rsidR="00912EBE" w:rsidRDefault="00912EBE">
      <w:pPr>
        <w:spacing w:after="120" w:line="269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4D4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b) Dados variáveis</w:t>
      </w:r>
    </w:p>
    <w:p w14:paraId="689124D5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dos dados variáveis deverá ser monocromática na cor preta, laser e/ou digital, com resolução mínima de 600x600 dpi.</w:t>
      </w:r>
    </w:p>
    <w:p w14:paraId="689124D6" w14:textId="77777777" w:rsidR="00912EBE" w:rsidRDefault="00912EBE">
      <w:pPr>
        <w:spacing w:after="120" w:line="269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4D7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</w:rPr>
        <w:t xml:space="preserve"> </w:t>
      </w:r>
      <w:r>
        <w:br w:type="page"/>
      </w:r>
      <w:r>
        <w:rPr>
          <w:rFonts w:ascii="Arial" w:eastAsia="Arial" w:hAnsi="Arial" w:cs="Arial"/>
          <w:b/>
          <w:sz w:val="24"/>
          <w:szCs w:val="24"/>
        </w:rPr>
        <w:lastRenderedPageBreak/>
        <w:t>CADERNO DE VOTAÇÃO A4 (1º TURNO)</w:t>
      </w:r>
    </w:p>
    <w:p w14:paraId="689124D8" w14:textId="77777777" w:rsidR="00912EBE" w:rsidRDefault="00912EBE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</w:p>
    <w:p w14:paraId="689124D9" w14:textId="77777777" w:rsidR="00912EBE" w:rsidRDefault="00DD091B">
      <w:pPr>
        <w:spacing w:line="268" w:lineRule="auto"/>
        <w:ind w:left="354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CAPA A4</w:t>
      </w:r>
    </w:p>
    <w:p w14:paraId="689124DA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D" wp14:editId="689126CE">
            <wp:extent cx="5760410" cy="8153400"/>
            <wp:effectExtent l="0" t="0" r="0" b="0"/>
            <wp:docPr id="2110565588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DB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4DC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Capas e contracapas</w:t>
      </w:r>
    </w:p>
    <w:p w14:paraId="689124DD" w14:textId="77777777" w:rsidR="00912EBE" w:rsidRDefault="00912EBE">
      <w:pPr>
        <w:spacing w:before="8"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4DE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4DF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4E0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4E1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4E2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4E3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E4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 fotogravura de fundo deverá ser monocromática na cor preta em tecnologia </w:t>
      </w:r>
      <w:r>
        <w:rPr>
          <w:rFonts w:ascii="Arial" w:eastAsia="Arial" w:hAnsi="Arial" w:cs="Arial"/>
          <w:i/>
          <w:color w:val="000000"/>
          <w:sz w:val="24"/>
          <w:szCs w:val="24"/>
        </w:rPr>
        <w:t>offset</w:t>
      </w:r>
      <w:r>
        <w:rPr>
          <w:rFonts w:ascii="Arial" w:eastAsia="Arial" w:hAnsi="Arial" w:cs="Arial"/>
          <w:color w:val="000000"/>
          <w:sz w:val="24"/>
          <w:szCs w:val="24"/>
        </w:rPr>
        <w:t>, sendo considerado o material 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4E5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4E6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4E7" w14:textId="77777777" w:rsidR="00912EBE" w:rsidRDefault="00DD091B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</w:rPr>
        <w:t xml:space="preserve"> </w:t>
      </w:r>
      <w:r>
        <w:br w:type="page"/>
      </w:r>
      <w:r>
        <w:rPr>
          <w:rFonts w:ascii="Arial" w:eastAsia="Arial" w:hAnsi="Arial" w:cs="Arial"/>
          <w:b/>
          <w:sz w:val="24"/>
          <w:szCs w:val="24"/>
        </w:rPr>
        <w:lastRenderedPageBreak/>
        <w:t>FOLHA DE VOTAÇÃO A4</w:t>
      </w:r>
    </w:p>
    <w:p w14:paraId="689124E8" w14:textId="77777777" w:rsidR="00912EBE" w:rsidRDefault="00912EBE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4E9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CF" wp14:editId="689126D0">
            <wp:extent cx="5760410" cy="8153400"/>
            <wp:effectExtent l="0" t="0" r="0" b="0"/>
            <wp:docPr id="2110565594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4EA" w14:textId="77777777" w:rsidR="00912EBE" w:rsidRDefault="00912EBE">
      <w:pPr>
        <w:rPr>
          <w:rFonts w:ascii="Arial" w:eastAsia="Arial" w:hAnsi="Arial" w:cs="Arial"/>
          <w:b/>
          <w:color w:val="00B050"/>
        </w:rPr>
      </w:pPr>
    </w:p>
    <w:p w14:paraId="689124EB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4EC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Folha de votação (miolo)</w:t>
      </w:r>
    </w:p>
    <w:p w14:paraId="689124ED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EE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a) Dados não variáveis</w:t>
      </w:r>
    </w:p>
    <w:p w14:paraId="689124EF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4F0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 para impressão a laser e/ou digital:</w:t>
      </w:r>
    </w:p>
    <w:p w14:paraId="689124F1" w14:textId="77777777" w:rsidR="00912EBE" w:rsidRDefault="00DD091B">
      <w:pPr>
        <w:numPr>
          <w:ilvl w:val="0"/>
          <w:numId w:val="8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4F2" w14:textId="77777777" w:rsidR="00912EBE" w:rsidRDefault="00DD091B">
      <w:pPr>
        <w:numPr>
          <w:ilvl w:val="0"/>
          <w:numId w:val="8"/>
        </w:numPr>
        <w:spacing w:line="272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4F3" w14:textId="77777777" w:rsidR="00912EBE" w:rsidRDefault="00DD091B">
      <w:pPr>
        <w:numPr>
          <w:ilvl w:val="0"/>
          <w:numId w:val="8"/>
        </w:numPr>
        <w:spacing w:before="8"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tamanho: 260mm x 297mm. </w:t>
      </w:r>
    </w:p>
    <w:p w14:paraId="689124F4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folhas de votação deverão ser impressas em apenas uma face do papel.</w:t>
      </w:r>
    </w:p>
    <w:p w14:paraId="689124F5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 fotogravura de fundo deverá ser monocromática na cor preta, laser e/ou digital, com resolução mínima de 600x600 dpi, ou em tecnologia offset.</w:t>
      </w:r>
    </w:p>
    <w:p w14:paraId="689124F6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Perfuração à margem esquerda da página para colocação de espirais durante a montagem dos cadernos de folhas de votação.</w:t>
      </w:r>
    </w:p>
    <w:p w14:paraId="689124F7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comprovantes de votação estarão localizados do lado direito da página, devendo ser separados por serrilhas horizontais interrompidas por uma serrilha vertical, visando o destaque.</w:t>
      </w:r>
    </w:p>
    <w:p w14:paraId="689124F8" w14:textId="77777777" w:rsidR="00912EBE" w:rsidRDefault="00912EBE">
      <w:pPr>
        <w:spacing w:before="29"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4F9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b) Dados variáveis</w:t>
      </w:r>
    </w:p>
    <w:p w14:paraId="689124FA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dos dados variáveis deverá ser monocromática na cor preta, laser e/ou digital, com resolução mínima de 600x600 dpi.</w:t>
      </w:r>
    </w:p>
    <w:p w14:paraId="689124FB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4FC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CADERNO DE VOTAÇÃO DE ELEITORAS E ELEITORES TRANSFERIDAS(OS) TEMPORARIAMENTE (1º E 2º TURNOS)</w:t>
      </w:r>
    </w:p>
    <w:p w14:paraId="689124FD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B050"/>
        </w:rPr>
      </w:pPr>
    </w:p>
    <w:p w14:paraId="689124FE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CAPA</w:t>
      </w:r>
    </w:p>
    <w:p w14:paraId="689124FF" w14:textId="77777777" w:rsidR="00912EBE" w:rsidRDefault="00DD091B">
      <w:pPr>
        <w:spacing w:line="268" w:lineRule="auto"/>
        <w:rPr>
          <w:rFonts w:ascii="Arial" w:eastAsia="Arial" w:hAnsi="Arial" w:cs="Arial"/>
          <w:b/>
          <w:i/>
          <w:color w:val="00B050"/>
        </w:rPr>
      </w:pPr>
      <w:r>
        <w:rPr>
          <w:rFonts w:ascii="Arial" w:eastAsia="Arial" w:hAnsi="Arial" w:cs="Arial"/>
          <w:b/>
          <w:i/>
          <w:color w:val="00B050"/>
        </w:rPr>
        <w:t xml:space="preserve"> </w:t>
      </w:r>
      <w:r>
        <w:rPr>
          <w:rFonts w:ascii="Arial" w:eastAsia="Arial" w:hAnsi="Arial" w:cs="Arial"/>
          <w:b/>
          <w:i/>
          <w:noProof/>
          <w:color w:val="00B050"/>
        </w:rPr>
        <w:drawing>
          <wp:inline distT="114300" distB="114300" distL="114300" distR="114300" wp14:anchorId="689126D1" wp14:editId="689126D2">
            <wp:extent cx="5760410" cy="6578600"/>
            <wp:effectExtent l="0" t="0" r="0" b="0"/>
            <wp:docPr id="2110565592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00" w14:textId="77777777" w:rsidR="00912EBE" w:rsidRDefault="00912EBE">
      <w:pPr>
        <w:spacing w:line="268" w:lineRule="auto"/>
        <w:rPr>
          <w:rFonts w:ascii="Arial" w:eastAsia="Arial" w:hAnsi="Arial" w:cs="Arial"/>
          <w:b/>
        </w:rPr>
      </w:pPr>
    </w:p>
    <w:p w14:paraId="68912501" w14:textId="77777777" w:rsidR="00912EBE" w:rsidRDefault="00912EBE">
      <w:pPr>
        <w:rPr>
          <w:rFonts w:ascii="Arial" w:eastAsia="Arial" w:hAnsi="Arial" w:cs="Arial"/>
          <w:b/>
        </w:rPr>
      </w:pPr>
    </w:p>
    <w:p w14:paraId="68912502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Capas e contracapas</w:t>
      </w:r>
    </w:p>
    <w:p w14:paraId="68912503" w14:textId="77777777" w:rsidR="00912EBE" w:rsidRDefault="00912EBE">
      <w:pPr>
        <w:spacing w:before="8"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04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505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06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07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508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509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0A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 fotogravura de fundo deverá ser monocromática na cor preta em tecnologia </w:t>
      </w:r>
      <w:r>
        <w:rPr>
          <w:rFonts w:ascii="Arial" w:eastAsia="Arial" w:hAnsi="Arial" w:cs="Arial"/>
          <w:i/>
          <w:color w:val="000000"/>
          <w:sz w:val="24"/>
          <w:szCs w:val="24"/>
        </w:rPr>
        <w:t>offset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sendo considerado o material </w:t>
      </w:r>
      <w:r w:rsidR="003D327A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0000"/>
          <w:sz w:val="24"/>
          <w:szCs w:val="24"/>
        </w:rPr>
        <w:t>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50B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50C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50D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0E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0F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FOLHA DE VOTAÇÃO</w:t>
      </w:r>
    </w:p>
    <w:p w14:paraId="68912510" w14:textId="77777777" w:rsidR="00912EBE" w:rsidRDefault="00DD091B">
      <w:pPr>
        <w:spacing w:line="26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noProof/>
        </w:rPr>
        <w:drawing>
          <wp:inline distT="114300" distB="114300" distL="114300" distR="114300" wp14:anchorId="689126D3" wp14:editId="689126D4">
            <wp:extent cx="5760410" cy="6578600"/>
            <wp:effectExtent l="0" t="0" r="0" b="0"/>
            <wp:docPr id="2110565599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11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Folha de votação (miolo)</w:t>
      </w:r>
    </w:p>
    <w:p w14:paraId="68912512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13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a) Dados não variáveis</w:t>
      </w:r>
    </w:p>
    <w:p w14:paraId="68912514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15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 para impressão a laser e/ou digital:</w:t>
      </w:r>
    </w:p>
    <w:p w14:paraId="68912516" w14:textId="77777777" w:rsidR="00912EBE" w:rsidRDefault="00DD091B">
      <w:pPr>
        <w:numPr>
          <w:ilvl w:val="0"/>
          <w:numId w:val="8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17" w14:textId="77777777" w:rsidR="00912EBE" w:rsidRDefault="00DD091B">
      <w:pPr>
        <w:numPr>
          <w:ilvl w:val="0"/>
          <w:numId w:val="8"/>
        </w:numPr>
        <w:spacing w:line="272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18" w14:textId="77777777" w:rsidR="00912EBE" w:rsidRDefault="00DD091B">
      <w:pPr>
        <w:numPr>
          <w:ilvl w:val="0"/>
          <w:numId w:val="8"/>
        </w:numPr>
        <w:spacing w:before="8"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tamanho: 260mm x 297mm. </w:t>
      </w:r>
    </w:p>
    <w:p w14:paraId="68912519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folhas de votação deverão ser impressas em apenas uma face do papel.</w:t>
      </w:r>
    </w:p>
    <w:p w14:paraId="6891251A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 fotogravura de fundo deverá ser monocromática na cor preta, laser e/ou digital, com resolução mínima de 600x600 dpi, ou em tecnologia offset.</w:t>
      </w:r>
    </w:p>
    <w:p w14:paraId="6891251B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Perfuração à margem esquerda da página para colocação de espirais durante a montagem dos cadernos de folhas de votação.</w:t>
      </w:r>
    </w:p>
    <w:p w14:paraId="6891251C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comprovantes de votação estarão localizados do lado direito da página, devendo ser separados por serrilhas horizontais interrompidas por uma serrilha vertical, visando o destaque.</w:t>
      </w:r>
    </w:p>
    <w:p w14:paraId="6891251D" w14:textId="77777777" w:rsidR="00912EBE" w:rsidRDefault="00912EBE">
      <w:pPr>
        <w:spacing w:before="29"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51E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b) Dados variáveis</w:t>
      </w:r>
    </w:p>
    <w:p w14:paraId="6891251F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dos dados variáveis deverá ser monocromática na cor preta, laser e/ou digital, com resolução mínima de 600x600 dpi.</w:t>
      </w:r>
    </w:p>
    <w:p w14:paraId="68912520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21" w14:textId="77777777" w:rsidR="00912EBE" w:rsidRDefault="00912EBE">
      <w:pPr>
        <w:rPr>
          <w:rFonts w:ascii="Arial" w:eastAsia="Arial" w:hAnsi="Arial" w:cs="Arial"/>
          <w:b/>
        </w:rPr>
      </w:pPr>
    </w:p>
    <w:p w14:paraId="68912522" w14:textId="77777777" w:rsidR="00912EBE" w:rsidRDefault="00DD091B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III – CADERNO DE VOTAÇÃO DE ELEITORAS E ELEITORES TRANSFERIDAS(OS) TEMPORARIAMENTE A4</w:t>
      </w:r>
    </w:p>
    <w:p w14:paraId="68912523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CAPA A4</w:t>
      </w: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D5" wp14:editId="689126D6">
            <wp:extent cx="5760410" cy="8153400"/>
            <wp:effectExtent l="0" t="0" r="0" b="0"/>
            <wp:docPr id="2110565595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24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Capas e contracapas</w:t>
      </w:r>
    </w:p>
    <w:p w14:paraId="68912525" w14:textId="77777777" w:rsidR="00912EBE" w:rsidRDefault="00912EBE">
      <w:pPr>
        <w:spacing w:before="8"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26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Papel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offset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527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28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29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52A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52B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2C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 fotogravura de fundo deverá ser monocromática na cor preta em tecnologia </w:t>
      </w:r>
      <w:r>
        <w:rPr>
          <w:rFonts w:ascii="Arial" w:eastAsia="Arial" w:hAnsi="Arial" w:cs="Arial"/>
          <w:i/>
          <w:color w:val="000000"/>
          <w:sz w:val="24"/>
          <w:szCs w:val="24"/>
        </w:rPr>
        <w:t>offset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sendo considerado o material </w:t>
      </w:r>
      <w:r w:rsidR="003D327A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0000"/>
          <w:sz w:val="24"/>
          <w:szCs w:val="24"/>
        </w:rPr>
        <w:t>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52D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52E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52F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30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FOLHA DE VOTAÇÃO A4</w:t>
      </w:r>
      <w:r>
        <w:rPr>
          <w:rFonts w:ascii="Arial" w:eastAsia="Arial" w:hAnsi="Arial" w:cs="Arial"/>
          <w:noProof/>
        </w:rPr>
        <w:drawing>
          <wp:inline distT="114300" distB="114300" distL="114300" distR="114300" wp14:anchorId="689126D7" wp14:editId="689126D8">
            <wp:extent cx="5760410" cy="8153400"/>
            <wp:effectExtent l="0" t="0" r="0" b="0"/>
            <wp:docPr id="2110565597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31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532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Folha de votação (miolo)</w:t>
      </w:r>
    </w:p>
    <w:p w14:paraId="68912533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34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a) Dados não variáveis</w:t>
      </w:r>
    </w:p>
    <w:p w14:paraId="68912535" w14:textId="77777777" w:rsidR="00912EBE" w:rsidRDefault="00912EBE">
      <w:pPr>
        <w:spacing w:before="5"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36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 para impressão a laser e/ou digital:</w:t>
      </w:r>
    </w:p>
    <w:p w14:paraId="68912537" w14:textId="77777777" w:rsidR="00912EBE" w:rsidRDefault="00DD091B">
      <w:pPr>
        <w:numPr>
          <w:ilvl w:val="0"/>
          <w:numId w:val="8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38" w14:textId="77777777" w:rsidR="00912EBE" w:rsidRDefault="00DD091B">
      <w:pPr>
        <w:numPr>
          <w:ilvl w:val="0"/>
          <w:numId w:val="8"/>
        </w:numPr>
        <w:spacing w:line="272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39" w14:textId="77777777" w:rsidR="00912EBE" w:rsidRDefault="00DD091B">
      <w:pPr>
        <w:numPr>
          <w:ilvl w:val="0"/>
          <w:numId w:val="8"/>
        </w:numPr>
        <w:spacing w:before="8"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tamanho: 260mm x 297mm. </w:t>
      </w:r>
    </w:p>
    <w:p w14:paraId="6891253A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folhas de votação deverão ser impressas em apenas uma face do papel.</w:t>
      </w:r>
    </w:p>
    <w:p w14:paraId="6891253B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 fotogravura de fundo deverá ser monocromática na cor preta, laser e/ou digital, com resolução mínima de 600x600 dpi, ou em tecnologia offset.</w:t>
      </w:r>
    </w:p>
    <w:p w14:paraId="6891253C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Perfuração à margem esquerda da página para colocação de espirais durante a montagem dos cadernos de folhas de votação.</w:t>
      </w:r>
    </w:p>
    <w:p w14:paraId="6891253D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comprovantes de votação estarão localizados do lado direito da página, devendo ser separados por serrilhas horizontais interrompidas por uma serrilha vertical, visando o destaque.</w:t>
      </w:r>
    </w:p>
    <w:p w14:paraId="6891253E" w14:textId="77777777" w:rsidR="00912EBE" w:rsidRDefault="00912EBE">
      <w:pPr>
        <w:spacing w:before="29"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53F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b) Dados variáveis</w:t>
      </w:r>
    </w:p>
    <w:p w14:paraId="68912540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dos dados variáveis deverá ser monocromática na cor preta, laser e/ou digital, com resolução mínima de 600x600 dpi.</w:t>
      </w:r>
    </w:p>
    <w:p w14:paraId="68912541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542" w14:textId="77777777" w:rsidR="00912EBE" w:rsidRDefault="00DD091B">
      <w:pPr>
        <w:spacing w:line="268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LISTAGEM DE ELEITORAS E ELEITORES IMPEDIDAS(OS) DE VOTAR</w:t>
      </w:r>
    </w:p>
    <w:p w14:paraId="68912543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(CADERNOS DE VOTAÇÃO – 1º E 2º TURNOS E A4)</w:t>
      </w:r>
    </w:p>
    <w:p w14:paraId="68912544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545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D9" wp14:editId="689126DA">
            <wp:extent cx="5760410" cy="6578600"/>
            <wp:effectExtent l="0" t="0" r="0" b="0"/>
            <wp:docPr id="2110565600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46" w14:textId="77777777" w:rsidR="00912EBE" w:rsidRDefault="00912EBE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</w:p>
    <w:p w14:paraId="68912547" w14:textId="77777777" w:rsidR="00912EBE" w:rsidRDefault="00912EBE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48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noProof/>
          <w:color w:val="000000"/>
          <w:sz w:val="24"/>
          <w:szCs w:val="24"/>
        </w:rPr>
        <w:lastRenderedPageBreak/>
        <w:drawing>
          <wp:inline distT="114300" distB="114300" distL="114300" distR="114300" wp14:anchorId="689126DB" wp14:editId="689126DC">
            <wp:extent cx="5760410" cy="6578600"/>
            <wp:effectExtent l="0" t="0" r="0" b="0"/>
            <wp:docPr id="2110565602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49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4A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4B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lastRenderedPageBreak/>
        <w:drawing>
          <wp:inline distT="114300" distB="114300" distL="114300" distR="114300" wp14:anchorId="689126DD" wp14:editId="689126DE">
            <wp:extent cx="5760410" cy="8153400"/>
            <wp:effectExtent l="0" t="0" r="0" b="0"/>
            <wp:docPr id="2110565604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4C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4D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lastRenderedPageBreak/>
        <w:drawing>
          <wp:inline distT="114300" distB="114300" distL="114300" distR="114300" wp14:anchorId="689126DF" wp14:editId="689126E0">
            <wp:extent cx="5760410" cy="8153400"/>
            <wp:effectExtent l="0" t="0" r="0" b="0"/>
            <wp:docPr id="2110565606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4E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4F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50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51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552" w14:textId="77777777" w:rsidR="00912EBE" w:rsidRDefault="00DD091B">
      <w:pPr>
        <w:spacing w:line="268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 xml:space="preserve">Especificações – </w:t>
      </w:r>
      <w:r>
        <w:rPr>
          <w:rFonts w:ascii="Arial" w:eastAsia="Arial" w:hAnsi="Arial" w:cs="Arial"/>
          <w:b/>
          <w:sz w:val="28"/>
          <w:szCs w:val="28"/>
        </w:rPr>
        <w:t xml:space="preserve">Listagem de Eleitoras e Eleitores Impedidas(os) </w:t>
      </w:r>
      <w:proofErr w:type="gramStart"/>
      <w:r>
        <w:rPr>
          <w:rFonts w:ascii="Arial" w:eastAsia="Arial" w:hAnsi="Arial" w:cs="Arial"/>
          <w:b/>
          <w:sz w:val="28"/>
          <w:szCs w:val="28"/>
        </w:rPr>
        <w:t>de Votar</w:t>
      </w:r>
      <w:proofErr w:type="gramEnd"/>
      <w:r>
        <w:rPr>
          <w:rFonts w:ascii="Arial" w:eastAsia="Arial" w:hAnsi="Arial" w:cs="Arial"/>
          <w:b/>
          <w:sz w:val="28"/>
          <w:szCs w:val="28"/>
        </w:rPr>
        <w:t xml:space="preserve"> (Cadernos de Votação – 1º e 2º turnos e A4)</w:t>
      </w:r>
    </w:p>
    <w:p w14:paraId="68912553" w14:textId="77777777" w:rsidR="00912EBE" w:rsidRDefault="00912EBE">
      <w:pP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554" w14:textId="77777777" w:rsidR="00912EBE" w:rsidRDefault="00912EBE">
      <w:pP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555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556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57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58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559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55A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5B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 fotogravura de fundo deverá ser monocromática na cor preta em tecnologia </w:t>
      </w:r>
      <w:r>
        <w:rPr>
          <w:rFonts w:ascii="Arial" w:eastAsia="Arial" w:hAnsi="Arial" w:cs="Arial"/>
          <w:i/>
          <w:color w:val="000000"/>
          <w:sz w:val="24"/>
          <w:szCs w:val="24"/>
        </w:rPr>
        <w:t>offset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sendo considerado o material </w:t>
      </w:r>
      <w:r w:rsidR="003D327A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0000"/>
          <w:sz w:val="24"/>
          <w:szCs w:val="24"/>
        </w:rPr>
        <w:t>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55C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55D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55E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55F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60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LISTAGEM DE ELEITORAS E ELEITORES COM REGISTRO DE NOME SOCIAL (TODOS OS MODELOS)</w:t>
      </w:r>
    </w:p>
    <w:p w14:paraId="68912561" w14:textId="77777777" w:rsidR="00912EBE" w:rsidRDefault="00DD091B">
      <w:pPr>
        <w:spacing w:after="200"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689126E1" wp14:editId="689126E2">
            <wp:extent cx="5760410" cy="6578600"/>
            <wp:effectExtent l="0" t="0" r="0" b="0"/>
            <wp:docPr id="2110565608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657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62" w14:textId="77777777" w:rsidR="00912EBE" w:rsidRDefault="00912EBE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</w:p>
    <w:p w14:paraId="68912563" w14:textId="77777777" w:rsidR="00912EBE" w:rsidRDefault="00912EBE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</w:p>
    <w:p w14:paraId="68912564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565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Listagem de Eleitoras e Eleitores com Registro de Nome Social (todos os modelos)</w:t>
      </w:r>
    </w:p>
    <w:p w14:paraId="68912566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567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568" w14:textId="77777777" w:rsidR="00912EBE" w:rsidRDefault="00DD091B">
      <w:pPr>
        <w:numPr>
          <w:ilvl w:val="0"/>
          <w:numId w:val="10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 offset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para impressão a laser:</w:t>
      </w:r>
    </w:p>
    <w:p w14:paraId="68912569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Gramatura: 90g/m²;</w:t>
      </w:r>
    </w:p>
    <w:p w14:paraId="6891256A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cor: branca;</w:t>
      </w:r>
    </w:p>
    <w:p w14:paraId="6891256B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260mm x 297mm (para os cadernos destinados a municípios com mais de 200 mil eleitores);</w:t>
      </w:r>
    </w:p>
    <w:p w14:paraId="6891256C" w14:textId="77777777" w:rsidR="00912EBE" w:rsidRDefault="00DD091B">
      <w:pPr>
        <w:numPr>
          <w:ilvl w:val="0"/>
          <w:numId w:val="10"/>
        </w:numPr>
        <w:spacing w:line="268" w:lineRule="auto"/>
        <w:ind w:left="144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tamanho: 210mm x 297mm (para os cadernos destinados a municípios com até 200 mil eleitores).</w:t>
      </w:r>
    </w:p>
    <w:p w14:paraId="6891256D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56E" w14:textId="77777777" w:rsidR="00912EBE" w:rsidRDefault="00DD091B">
      <w:pPr>
        <w:numPr>
          <w:ilvl w:val="0"/>
          <w:numId w:val="5"/>
        </w:numPr>
        <w:spacing w:after="120" w:line="269" w:lineRule="auto"/>
        <w:ind w:left="720" w:hanging="357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impressão da fotogravura de fundo deverá ser monocromática na cor preta em tecnologia </w:t>
      </w:r>
      <w:r>
        <w:rPr>
          <w:rFonts w:ascii="Arial" w:eastAsia="Arial" w:hAnsi="Arial" w:cs="Arial"/>
          <w:i/>
          <w:color w:val="000000"/>
          <w:sz w:val="24"/>
          <w:szCs w:val="24"/>
        </w:rPr>
        <w:t>offset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sendo considerado o material </w:t>
      </w:r>
      <w:r w:rsidR="003D327A">
        <w:rPr>
          <w:rFonts w:ascii="Arial" w:eastAsia="Arial" w:hAnsi="Arial" w:cs="Arial"/>
          <w:color w:val="000000"/>
          <w:sz w:val="24"/>
          <w:szCs w:val="24"/>
        </w:rPr>
        <w:t xml:space="preserve">de </w:t>
      </w:r>
      <w:r>
        <w:rPr>
          <w:rFonts w:ascii="Arial" w:eastAsia="Arial" w:hAnsi="Arial" w:cs="Arial"/>
          <w:color w:val="000000"/>
          <w:sz w:val="24"/>
          <w:szCs w:val="24"/>
        </w:rPr>
        <w:t>base para impressão dos dados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14:paraId="6891256F" w14:textId="77777777" w:rsidR="00912EBE" w:rsidRDefault="00DD091B">
      <w:pPr>
        <w:numPr>
          <w:ilvl w:val="0"/>
          <w:numId w:val="6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impressão dos dados variáveis deverá  ser monocromática na cor preta a laser (com resolução mínima de 600x600 dpi). </w:t>
      </w:r>
    </w:p>
    <w:p w14:paraId="68912570" w14:textId="77777777" w:rsidR="00912EBE" w:rsidRDefault="00DD091B">
      <w:pPr>
        <w:numPr>
          <w:ilvl w:val="0"/>
          <w:numId w:val="7"/>
        </w:numPr>
        <w:spacing w:after="120" w:line="269" w:lineRule="auto"/>
        <w:ind w:left="70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perfuração deverá ser na margem esquerda da página, para colocação de espirais durante a montagem dos cadernos de folhas de votação.</w:t>
      </w:r>
    </w:p>
    <w:p w14:paraId="68912571" w14:textId="77777777" w:rsidR="00912EBE" w:rsidRDefault="00912EBE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</w:p>
    <w:p w14:paraId="68912572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73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IV </w:t>
      </w:r>
      <w:r w:rsidR="009209CA">
        <w:rPr>
          <w:rFonts w:ascii="Arial" w:eastAsia="Arial" w:hAnsi="Arial" w:cs="Arial"/>
          <w:b/>
          <w:color w:val="000000"/>
          <w:sz w:val="24"/>
          <w:szCs w:val="24"/>
        </w:rPr>
        <w:t>–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CÉDULAS ELEITORAIS</w:t>
      </w:r>
    </w:p>
    <w:p w14:paraId="68912574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75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ELEIÇÕES MAJORITÁRIAS</w:t>
      </w:r>
    </w:p>
    <w:p w14:paraId="68912576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color w:val="000000"/>
          <w:sz w:val="24"/>
          <w:szCs w:val="24"/>
        </w:rPr>
        <w:t>CARGO DE PREFEITO</w:t>
      </w:r>
    </w:p>
    <w:p w14:paraId="68912577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114300" distB="114300" distL="114300" distR="114300" wp14:anchorId="689126E3" wp14:editId="689126E4">
            <wp:extent cx="5760410" cy="8153400"/>
            <wp:effectExtent l="0" t="0" r="0" b="0"/>
            <wp:docPr id="2110565609" name="image4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jpg"/>
                    <pic:cNvPicPr preferRelativeResize="0"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78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79" w14:textId="77777777" w:rsidR="00912EBE" w:rsidRDefault="00DD091B">
      <w:pPr>
        <w:spacing w:line="268" w:lineRule="auto"/>
        <w:ind w:left="709" w:hanging="56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ELEIÇÕES PROPORCIONAIS</w:t>
      </w:r>
    </w:p>
    <w:p w14:paraId="6891257A" w14:textId="77777777" w:rsidR="00912EBE" w:rsidRDefault="00DD091B">
      <w:pPr>
        <w:spacing w:before="8"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CARGO DE VEREADOR </w:t>
      </w:r>
    </w:p>
    <w:p w14:paraId="6891257B" w14:textId="77777777" w:rsidR="00912EBE" w:rsidRDefault="00DD091B">
      <w:pPr>
        <w:spacing w:after="2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689126E5" wp14:editId="689126E6">
            <wp:extent cx="5760410" cy="8153400"/>
            <wp:effectExtent l="0" t="0" r="0" b="0"/>
            <wp:docPr id="2110565610" name="image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g"/>
                    <pic:cNvPicPr preferRelativeResize="0"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7C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CONSULTA POPULAR FEDERAL</w:t>
      </w:r>
    </w:p>
    <w:p w14:paraId="6891257D" w14:textId="77777777" w:rsidR="00912EBE" w:rsidRDefault="00DD091B">
      <w:pPr>
        <w:spacing w:after="20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891257E" w14:textId="77777777" w:rsidR="00912EBE" w:rsidRDefault="00DD091B">
      <w:pPr>
        <w:spacing w:after="20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689126E7" wp14:editId="689126E8">
            <wp:extent cx="5760410" cy="8153400"/>
            <wp:effectExtent l="0" t="0" r="0" b="0"/>
            <wp:docPr id="2110565611" name="image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g"/>
                    <pic:cNvPicPr preferRelativeResize="0"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7F" w14:textId="77777777" w:rsidR="00912EBE" w:rsidRDefault="00DD091B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CONSULTA POPULAR ESTADUAL</w:t>
      </w:r>
    </w:p>
    <w:p w14:paraId="68912580" w14:textId="77777777" w:rsidR="00912EBE" w:rsidRDefault="00912EBE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81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E9" wp14:editId="689126EA">
            <wp:extent cx="5760410" cy="8153400"/>
            <wp:effectExtent l="0" t="0" r="0" b="0"/>
            <wp:docPr id="2110565572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82" w14:textId="77777777" w:rsidR="00912EBE" w:rsidRDefault="00DD091B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CONSULTA POPULAR MUNICIPAL</w:t>
      </w:r>
    </w:p>
    <w:p w14:paraId="68912583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84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EB" wp14:editId="689126EC">
            <wp:extent cx="5760410" cy="8153400"/>
            <wp:effectExtent l="0" t="0" r="0" b="0"/>
            <wp:docPr id="2110565573" name="image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g"/>
                    <pic:cNvPicPr preferRelativeResize="0"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85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86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Cédulas Eleitorais</w:t>
      </w:r>
    </w:p>
    <w:p w14:paraId="68912587" w14:textId="77777777" w:rsidR="00912EBE" w:rsidRDefault="00912EBE">
      <w:pPr>
        <w:spacing w:line="268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68912588" w14:textId="77777777" w:rsidR="00912EBE" w:rsidRDefault="00DD091B">
      <w:pPr>
        <w:spacing w:line="268" w:lineRule="auto"/>
        <w:ind w:left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opaco 75g/m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8912589" w14:textId="77777777" w:rsidR="00912EBE" w:rsidRDefault="00DD091B">
      <w:pPr>
        <w:spacing w:before="87" w:line="268" w:lineRule="auto"/>
        <w:ind w:left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</w:t>
      </w:r>
    </w:p>
    <w:p w14:paraId="6891258A" w14:textId="77777777" w:rsidR="00912EBE" w:rsidRDefault="00DD091B">
      <w:pPr>
        <w:numPr>
          <w:ilvl w:val="0"/>
          <w:numId w:val="18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altura 84mm X largura 191mm;</w:t>
      </w:r>
    </w:p>
    <w:p w14:paraId="6891258B" w14:textId="77777777" w:rsidR="00912EBE" w:rsidRDefault="00DD091B">
      <w:pPr>
        <w:numPr>
          <w:ilvl w:val="0"/>
          <w:numId w:val="18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largura após a dobra: 84mm.</w:t>
      </w:r>
    </w:p>
    <w:p w14:paraId="6891258C" w14:textId="77777777" w:rsidR="00912EBE" w:rsidRDefault="00912EBE">
      <w:pPr>
        <w:spacing w:before="25"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58D" w14:textId="77777777" w:rsidR="00912EBE" w:rsidRDefault="00DD091B">
      <w:pPr>
        <w:spacing w:line="268" w:lineRule="auto"/>
        <w:ind w:left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branco, frente e verso.</w:t>
      </w:r>
    </w:p>
    <w:p w14:paraId="6891258E" w14:textId="77777777" w:rsidR="00912EBE" w:rsidRDefault="00DD091B">
      <w:pPr>
        <w:spacing w:before="128" w:line="268" w:lineRule="auto"/>
        <w:ind w:left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Cores:</w:t>
      </w:r>
    </w:p>
    <w:p w14:paraId="6891258F" w14:textId="77777777" w:rsidR="00912EBE" w:rsidRDefault="00DD091B">
      <w:pPr>
        <w:numPr>
          <w:ilvl w:val="0"/>
          <w:numId w:val="17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amarela, para as eleições majoritárias;</w:t>
      </w:r>
    </w:p>
    <w:p w14:paraId="68912590" w14:textId="77777777" w:rsidR="00912EBE" w:rsidRDefault="00DD091B">
      <w:pPr>
        <w:numPr>
          <w:ilvl w:val="0"/>
          <w:numId w:val="17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branca, para as eleições proporcionais;</w:t>
      </w:r>
    </w:p>
    <w:p w14:paraId="68912591" w14:textId="77777777" w:rsidR="00912EBE" w:rsidRDefault="00DD091B">
      <w:pPr>
        <w:numPr>
          <w:ilvl w:val="0"/>
          <w:numId w:val="17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cinza, para consulta popular de abrangência federal,</w:t>
      </w:r>
    </w:p>
    <w:p w14:paraId="68912592" w14:textId="77777777" w:rsidR="00912EBE" w:rsidRDefault="00DD091B">
      <w:pPr>
        <w:numPr>
          <w:ilvl w:val="0"/>
          <w:numId w:val="17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verde, para consulta popular de abrangência estadual;</w:t>
      </w:r>
    </w:p>
    <w:p w14:paraId="68912593" w14:textId="77777777" w:rsidR="00912EBE" w:rsidRDefault="00DD091B">
      <w:pPr>
        <w:numPr>
          <w:ilvl w:val="0"/>
          <w:numId w:val="17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rosa, para consulta popular de abrangência municipal</w:t>
      </w:r>
      <w:r w:rsidR="000A3D36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8912594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595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96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V – ENVELOPES DE SEGURANÇA</w:t>
      </w:r>
    </w:p>
    <w:p w14:paraId="68912597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98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24"/>
          <w:szCs w:val="24"/>
        </w:rPr>
        <w:drawing>
          <wp:inline distT="114300" distB="114300" distL="114300" distR="114300" wp14:anchorId="689126ED" wp14:editId="689126EE">
            <wp:extent cx="5760410" cy="3467100"/>
            <wp:effectExtent l="0" t="0" r="0" b="0"/>
            <wp:docPr id="2110565574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46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99" w14:textId="77777777" w:rsidR="00912EBE" w:rsidRDefault="00912EBE">
      <w:pPr>
        <w:rPr>
          <w:rFonts w:ascii="Arial" w:eastAsia="Arial" w:hAnsi="Arial" w:cs="Arial"/>
          <w:sz w:val="24"/>
          <w:szCs w:val="24"/>
        </w:rPr>
      </w:pPr>
    </w:p>
    <w:p w14:paraId="6891259A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Especificações</w:t>
      </w:r>
    </w:p>
    <w:p w14:paraId="6891259B" w14:textId="77777777" w:rsidR="00912EBE" w:rsidRDefault="00912EBE">
      <w:pPr>
        <w:rPr>
          <w:rFonts w:ascii="Arial" w:eastAsia="Arial" w:hAnsi="Arial" w:cs="Arial"/>
          <w:sz w:val="24"/>
          <w:szCs w:val="24"/>
        </w:rPr>
      </w:pPr>
    </w:p>
    <w:p w14:paraId="6891259C" w14:textId="77777777" w:rsidR="00912EBE" w:rsidRDefault="00DD091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Utilizar em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todos os procedimentos que envolvam a guarda e </w:t>
      </w:r>
      <w:r w:rsidR="003804CA"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color w:val="000000"/>
          <w:sz w:val="24"/>
          <w:szCs w:val="24"/>
        </w:rPr>
        <w:t>movimentação de mídias utilizadas na eleição.</w:t>
      </w:r>
    </w:p>
    <w:p w14:paraId="6891259D" w14:textId="77777777" w:rsidR="00912EBE" w:rsidRDefault="00912EBE">
      <w:pPr>
        <w:rPr>
          <w:rFonts w:ascii="Arial" w:eastAsia="Arial" w:hAnsi="Arial" w:cs="Arial"/>
          <w:color w:val="000000"/>
          <w:sz w:val="24"/>
          <w:szCs w:val="24"/>
        </w:rPr>
      </w:pPr>
    </w:p>
    <w:p w14:paraId="6891259E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finalidade é armazenar e proteger:</w:t>
      </w:r>
    </w:p>
    <w:p w14:paraId="6891259F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a) as mídias de votação de contingência;</w:t>
      </w:r>
    </w:p>
    <w:p w14:paraId="689125A0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b) as mídias de votação danificadas;</w:t>
      </w:r>
    </w:p>
    <w:p w14:paraId="689125A1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c) as mídias de votação utilizadas no 1º turno;</w:t>
      </w:r>
    </w:p>
    <w:p w14:paraId="689125A2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d) as mídias de carga geradas; ou </w:t>
      </w:r>
    </w:p>
    <w:p w14:paraId="689125A3" w14:textId="77777777" w:rsidR="00912EBE" w:rsidRDefault="00DD091B">
      <w:pPr>
        <w:tabs>
          <w:tab w:val="left" w:pos="1440"/>
        </w:tabs>
        <w:spacing w:after="120"/>
        <w:ind w:left="57" w:right="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e) as mídias de carga utilizadas.</w:t>
      </w:r>
    </w:p>
    <w:p w14:paraId="689125A4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A5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VI – ETIQUETAS PARA IDENTIFICAÇÃO DAS MÍDIAS</w:t>
      </w:r>
    </w:p>
    <w:p w14:paraId="689125A6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A7" w14:textId="77777777" w:rsidR="00912EBE" w:rsidRDefault="00DD091B">
      <w:pP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EF" wp14:editId="689126F0">
            <wp:extent cx="5943600" cy="8407400"/>
            <wp:effectExtent l="0" t="0" r="0" b="0"/>
            <wp:docPr id="2110565575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A8" w14:textId="77777777" w:rsidR="00912EBE" w:rsidRDefault="00DD091B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 xml:space="preserve">Especificações – Etiquetas para mídia de carga </w:t>
      </w:r>
    </w:p>
    <w:p w14:paraId="689125A9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AA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autoadesivo;</w:t>
      </w:r>
    </w:p>
    <w:p w14:paraId="689125AB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39,5mm x 22,5mm;</w:t>
      </w:r>
    </w:p>
    <w:p w14:paraId="689125AC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Frontal: offset branco fosco 60 a 75g/m²;</w:t>
      </w:r>
    </w:p>
    <w:p w14:paraId="689125AD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Adesivo: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hotmelt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25g/m²;</w:t>
      </w:r>
    </w:p>
    <w:p w14:paraId="689125AE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Liner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couché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80 a 90g/m²;</w:t>
      </w:r>
    </w:p>
    <w:p w14:paraId="689125AF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Acabamento: meio-corte para destacar cada etiqueta individualmente;</w:t>
      </w:r>
    </w:p>
    <w:p w14:paraId="689125B0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Acondicionamento: que resguarde a integridade das etiquetas</w:t>
      </w:r>
      <w:r>
        <w:br w:type="page"/>
      </w:r>
    </w:p>
    <w:p w14:paraId="689125B1" w14:textId="77777777" w:rsidR="00912EBE" w:rsidRDefault="00DD091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noProof/>
          <w:sz w:val="24"/>
          <w:szCs w:val="24"/>
        </w:rPr>
        <w:lastRenderedPageBreak/>
        <w:drawing>
          <wp:inline distT="114300" distB="114300" distL="114300" distR="114300" wp14:anchorId="689126F1" wp14:editId="689126F2">
            <wp:extent cx="5943600" cy="8407400"/>
            <wp:effectExtent l="0" t="0" r="0" b="0"/>
            <wp:docPr id="2110565576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689125B2" w14:textId="77777777" w:rsidR="00912EBE" w:rsidRDefault="00DD091B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Especificações – Etiquetas para mídia de resultado</w:t>
      </w:r>
    </w:p>
    <w:p w14:paraId="689125B3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5B4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autoadesivo;</w:t>
      </w:r>
    </w:p>
    <w:p w14:paraId="689125B5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65mm x 45,5mm;</w:t>
      </w:r>
    </w:p>
    <w:p w14:paraId="689125B6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Frontal: offset branco fosco 60 a 75g/m²;</w:t>
      </w:r>
    </w:p>
    <w:p w14:paraId="689125B7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Adesivo: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hotmelt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25g/m²;</w:t>
      </w:r>
    </w:p>
    <w:p w14:paraId="689125B8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Liner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couché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80 a 90g/m²;</w:t>
      </w:r>
    </w:p>
    <w:p w14:paraId="689125B9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Acabamento: meio-corte para destacar cada etiqueta individualmente;</w:t>
      </w:r>
    </w:p>
    <w:p w14:paraId="689125BA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Acondicionamento: que resguarde a integridade das etiquetas.</w:t>
      </w:r>
      <w:r>
        <w:br w:type="page"/>
      </w:r>
    </w:p>
    <w:p w14:paraId="689125BB" w14:textId="77777777" w:rsidR="00912EBE" w:rsidRDefault="00DD091B">
      <w:pPr>
        <w:spacing w:after="2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noProof/>
          <w:sz w:val="24"/>
          <w:szCs w:val="24"/>
        </w:rPr>
        <w:lastRenderedPageBreak/>
        <w:drawing>
          <wp:inline distT="114300" distB="114300" distL="114300" distR="114300" wp14:anchorId="689126F3" wp14:editId="689126F4">
            <wp:extent cx="5943600" cy="8407400"/>
            <wp:effectExtent l="0" t="0" r="0" b="0"/>
            <wp:docPr id="2110565577" name="image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g"/>
                    <pic:cNvPicPr preferRelativeResize="0"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BC" w14:textId="77777777" w:rsidR="00912EBE" w:rsidRDefault="00DD091B">
      <w:pPr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</w:p>
    <w:p w14:paraId="689125BD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Especificações – Etiquetas para mídia de votação</w:t>
      </w:r>
    </w:p>
    <w:p w14:paraId="689125BE" w14:textId="77777777" w:rsidR="00912EBE" w:rsidRDefault="00912EBE">
      <w:pPr>
        <w:spacing w:before="25" w:line="268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689125BF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autoadesivo;</w:t>
      </w:r>
    </w:p>
    <w:p w14:paraId="689125C0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39,5mm x 22,5mm;</w:t>
      </w:r>
    </w:p>
    <w:p w14:paraId="689125C1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Frontal: offset branco fosco 60 a 75g/m²;</w:t>
      </w:r>
    </w:p>
    <w:p w14:paraId="689125C2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Adesivo: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hotmelt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25g/m²;</w:t>
      </w:r>
    </w:p>
    <w:p w14:paraId="689125C3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Liner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couché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80 a 90g/m²;</w:t>
      </w:r>
    </w:p>
    <w:p w14:paraId="689125C4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Acabamento: meio-corte para destacar cada etiqueta individualmente;</w:t>
      </w:r>
    </w:p>
    <w:p w14:paraId="689125C5" w14:textId="77777777" w:rsidR="00912EBE" w:rsidRDefault="00DD091B">
      <w:pPr>
        <w:numPr>
          <w:ilvl w:val="0"/>
          <w:numId w:val="16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Acondicionamento: que resguarde a integridade das etiquetas.</w:t>
      </w:r>
    </w:p>
    <w:p w14:paraId="689125C6" w14:textId="77777777" w:rsidR="00912EBE" w:rsidRDefault="00912EBE">
      <w:pPr>
        <w:spacing w:after="200"/>
        <w:rPr>
          <w:rFonts w:ascii="Arial" w:eastAsia="Arial" w:hAnsi="Arial" w:cs="Arial"/>
        </w:rPr>
      </w:pPr>
    </w:p>
    <w:p w14:paraId="689125C7" w14:textId="77777777" w:rsidR="00912EBE" w:rsidRDefault="00DD091B">
      <w:pPr>
        <w:rPr>
          <w:rFonts w:ascii="Arial" w:eastAsia="Arial" w:hAnsi="Arial" w:cs="Arial"/>
        </w:rPr>
      </w:pPr>
      <w:r>
        <w:br w:type="page"/>
      </w:r>
    </w:p>
    <w:p w14:paraId="689125C8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C9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VII – FORMULÁRIO PARA IDENTIFICAÇÃO DE ELEITORA OU ELEITOR COM DEFICIÊNCIA OU MOBILIDADE REDUZIDA</w:t>
      </w:r>
    </w:p>
    <w:p w14:paraId="689125CA" w14:textId="77777777" w:rsidR="00912EBE" w:rsidRDefault="00DD091B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89125CB" w14:textId="77777777" w:rsidR="00912EBE" w:rsidRDefault="00912EBE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CC" w14:textId="77777777" w:rsidR="00912EBE" w:rsidRDefault="00684681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F5" wp14:editId="689126F6">
            <wp:extent cx="5760410" cy="4102100"/>
            <wp:effectExtent l="0" t="0" r="0" b="0"/>
            <wp:docPr id="6" name="image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jpg"/>
                    <pic:cNvPicPr preferRelativeResize="0"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10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CD" w14:textId="77777777" w:rsidR="00912EBE" w:rsidRDefault="00912EBE">
      <w:pPr>
        <w:rPr>
          <w:rFonts w:ascii="Arial" w:eastAsia="Arial" w:hAnsi="Arial" w:cs="Arial"/>
        </w:rPr>
      </w:pPr>
    </w:p>
    <w:p w14:paraId="689125CE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Especificações</w:t>
      </w:r>
    </w:p>
    <w:p w14:paraId="689125CF" w14:textId="77777777" w:rsidR="00912EBE" w:rsidRDefault="00912EBE">
      <w:pPr>
        <w:rPr>
          <w:rFonts w:ascii="Arial" w:eastAsia="Arial" w:hAnsi="Arial" w:cs="Arial"/>
        </w:rPr>
      </w:pPr>
    </w:p>
    <w:p w14:paraId="689125D0" w14:textId="77777777" w:rsidR="00912EBE" w:rsidRDefault="00DD091B">
      <w:pPr>
        <w:numPr>
          <w:ilvl w:val="0"/>
          <w:numId w:val="12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AP 75g/m2;</w:t>
      </w:r>
    </w:p>
    <w:p w14:paraId="689125D1" w14:textId="77777777" w:rsidR="00912EBE" w:rsidRDefault="00DD091B">
      <w:pPr>
        <w:numPr>
          <w:ilvl w:val="0"/>
          <w:numId w:val="12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Dimensões: 14,7cm </w:t>
      </w:r>
      <w:r w:rsidR="006D4737"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10,5cm;</w:t>
      </w:r>
    </w:p>
    <w:p w14:paraId="689125D2" w14:textId="77777777" w:rsidR="00912EBE" w:rsidRDefault="00DD091B">
      <w:pPr>
        <w:numPr>
          <w:ilvl w:val="0"/>
          <w:numId w:val="12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branco.</w:t>
      </w:r>
    </w:p>
    <w:p w14:paraId="689125D3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5D4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VIII – LACRES PARA URNAS DE LONA</w:t>
      </w:r>
    </w:p>
    <w:p w14:paraId="689125D5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D6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D7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F7" wp14:editId="689126F8">
            <wp:extent cx="5760410" cy="1981200"/>
            <wp:effectExtent l="0" t="0" r="0" b="0"/>
            <wp:docPr id="211056557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D8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F9" wp14:editId="689126FA">
            <wp:extent cx="5760410" cy="1981200"/>
            <wp:effectExtent l="0" t="0" r="0" b="0"/>
            <wp:docPr id="211056557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D9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FB" wp14:editId="689126FC">
            <wp:extent cx="5760410" cy="1981200"/>
            <wp:effectExtent l="0" t="0" r="0" b="0"/>
            <wp:docPr id="2110565580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DA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6FD" wp14:editId="689126FE">
            <wp:extent cx="5760410" cy="1981200"/>
            <wp:effectExtent l="0" t="0" r="0" b="0"/>
            <wp:docPr id="211056555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DB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lastRenderedPageBreak/>
        <w:drawing>
          <wp:inline distT="114300" distB="114300" distL="114300" distR="114300" wp14:anchorId="689126FF" wp14:editId="68912700">
            <wp:extent cx="5760410" cy="1981200"/>
            <wp:effectExtent l="0" t="0" r="0" b="0"/>
            <wp:docPr id="211056556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DC" w14:textId="77777777" w:rsidR="00912EBE" w:rsidRDefault="00912EBE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DD" w14:textId="77777777" w:rsidR="00912EBE" w:rsidRDefault="00DD091B">
      <w:pPr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689125DE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IX – LACRES PARA AS URNAS ELETRÔNICAS</w:t>
      </w:r>
    </w:p>
    <w:p w14:paraId="689125DF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0" w14:textId="77777777" w:rsidR="00912EBE" w:rsidRDefault="00DD091B">
      <w:pPr>
        <w:spacing w:before="128" w:line="268" w:lineRule="auto"/>
        <w:ind w:left="3261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1º TURNO</w:t>
      </w:r>
    </w:p>
    <w:p w14:paraId="689125E1" w14:textId="77777777" w:rsidR="00912EBE" w:rsidRDefault="00912EBE">
      <w:pPr>
        <w:spacing w:before="128" w:line="268" w:lineRule="auto"/>
        <w:ind w:left="3261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2" w14:textId="77777777" w:rsidR="00912EBE" w:rsidRDefault="00912EBE">
      <w:pPr>
        <w:spacing w:before="128" w:line="268" w:lineRule="auto"/>
        <w:ind w:left="3261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3" w14:textId="77777777" w:rsidR="00912EBE" w:rsidRDefault="00DD091B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01" wp14:editId="68912702">
            <wp:extent cx="5760410" cy="5727700"/>
            <wp:effectExtent l="0" t="0" r="0" b="0"/>
            <wp:docPr id="2110565561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E4" w14:textId="77777777" w:rsidR="00912EBE" w:rsidRDefault="00912EBE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5" w14:textId="77777777" w:rsidR="00912EBE" w:rsidRDefault="00DD091B">
      <w:pPr>
        <w:spacing w:after="20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89125E6" w14:textId="77777777" w:rsidR="00912EBE" w:rsidRDefault="00DD091B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89125E7" w14:textId="77777777" w:rsidR="00912EBE" w:rsidRDefault="00912EBE">
      <w:pP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8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5E9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2º TURNO</w:t>
      </w:r>
    </w:p>
    <w:p w14:paraId="689125EA" w14:textId="77777777" w:rsidR="00912EBE" w:rsidRDefault="00912EBE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B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03" wp14:editId="68912704">
            <wp:extent cx="5760410" cy="2882900"/>
            <wp:effectExtent l="0" t="0" r="0" b="0"/>
            <wp:docPr id="211056556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88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EC" w14:textId="77777777" w:rsidR="00912EBE" w:rsidRDefault="00912EBE">
      <w:pPr>
        <w:spacing w:after="200" w:line="276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ED" w14:textId="77777777" w:rsidR="00912EBE" w:rsidRDefault="00912EBE">
      <w:pPr>
        <w:spacing w:after="200" w:line="276" w:lineRule="auto"/>
        <w:rPr>
          <w:rFonts w:ascii="Arial" w:eastAsia="Arial" w:hAnsi="Arial" w:cs="Arial"/>
          <w:color w:val="000000"/>
        </w:rPr>
      </w:pPr>
    </w:p>
    <w:p w14:paraId="689125EE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5EF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REPOSIÇÃO</w:t>
      </w:r>
    </w:p>
    <w:p w14:paraId="689125F0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5F1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5F2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05" wp14:editId="68912706">
            <wp:extent cx="5760410" cy="3784600"/>
            <wp:effectExtent l="0" t="0" r="0" b="0"/>
            <wp:docPr id="211056556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5F3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5F4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Orientações de uso – Lacres para as Urnas Eletrônicas</w:t>
      </w:r>
    </w:p>
    <w:p w14:paraId="689125F5" w14:textId="77777777" w:rsidR="00912EBE" w:rsidRDefault="00912EBE">
      <w:pPr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5F6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2"/>
        <w:tblW w:w="9781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1425"/>
        <w:gridCol w:w="7"/>
        <w:gridCol w:w="1984"/>
        <w:gridCol w:w="49"/>
        <w:gridCol w:w="1898"/>
        <w:gridCol w:w="38"/>
        <w:gridCol w:w="1860"/>
        <w:gridCol w:w="2520"/>
      </w:tblGrid>
      <w:tr w:rsidR="00912EBE" w14:paraId="689125FC" w14:textId="77777777" w:rsidTr="00A91A12">
        <w:trPr>
          <w:trHeight w:val="143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left w:w="14" w:type="dxa"/>
              <w:right w:w="14" w:type="dxa"/>
            </w:tcMar>
            <w:vAlign w:val="center"/>
          </w:tcPr>
          <w:p w14:paraId="689125F7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Nome do lacre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89125F8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Utilização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left w:w="14" w:type="dxa"/>
              <w:right w:w="14" w:type="dxa"/>
            </w:tcMar>
            <w:vAlign w:val="center"/>
          </w:tcPr>
          <w:p w14:paraId="689125F9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Finalidade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left w:w="14" w:type="dxa"/>
              <w:right w:w="14" w:type="dxa"/>
            </w:tcMar>
            <w:vAlign w:val="center"/>
          </w:tcPr>
          <w:p w14:paraId="689125FA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Cartela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left w:w="14" w:type="dxa"/>
              <w:right w:w="14" w:type="dxa"/>
            </w:tcMar>
            <w:vAlign w:val="center"/>
          </w:tcPr>
          <w:p w14:paraId="689125FB" w14:textId="77777777" w:rsidR="00912EBE" w:rsidRDefault="00DD091B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Figura</w:t>
            </w:r>
          </w:p>
        </w:tc>
      </w:tr>
      <w:tr w:rsidR="00912EBE" w14:paraId="689125FE" w14:textId="77777777">
        <w:trPr>
          <w:trHeight w:val="143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89125FD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Terminal do Eleitor</w:t>
            </w:r>
            <w:r w:rsidR="00DA308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(TE)</w:t>
            </w:r>
          </w:p>
        </w:tc>
      </w:tr>
      <w:tr w:rsidR="00912EBE" w14:paraId="68912609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5FF" w14:textId="77777777" w:rsidR="00912EBE" w:rsidRDefault="00DD091B">
            <w:pPr>
              <w:spacing w:after="120"/>
              <w:ind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MÍDIA DE RESULTADO (MR)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00" w14:textId="77777777" w:rsidR="00DD091B" w:rsidRPr="00102031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na tampa do compartimento da M</w:t>
            </w:r>
            <w:r w:rsidR="00DA308B"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durante os procedimentos de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preparação da urna. </w:t>
            </w:r>
          </w:p>
          <w:p w14:paraId="68912601" w14:textId="77777777" w:rsidR="00912EBE" w:rsidRDefault="009C69A7" w:rsidP="004C37F5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O lacre não deve ficar sobreposto ao da Mídia de Votação</w:t>
            </w:r>
            <w:r w:rsidR="00555795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555795" w:rsidRPr="001E2F2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nem ao fio de nylon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2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o acesso indevido ao compartimento da M</w:t>
            </w:r>
            <w:r w:rsidR="000A3D36">
              <w:rPr>
                <w:rFonts w:ascii="Arial" w:eastAsia="Arial" w:hAnsi="Arial" w:cs="Arial"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entre a preparação da urna e o término da votação.</w:t>
            </w:r>
          </w:p>
          <w:p w14:paraId="68912603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compartimento da MR.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4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  <w:p w14:paraId="68912605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2º turno </w:t>
            </w:r>
          </w:p>
          <w:p w14:paraId="68912606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Reposição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7" w14:textId="77777777" w:rsidR="00912EBE" w:rsidRDefault="00DD091B"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07" wp14:editId="68912708">
                  <wp:extent cx="1217058" cy="1685925"/>
                  <wp:effectExtent l="0" t="0" r="0" b="0"/>
                  <wp:docPr id="2110565564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058" cy="1685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08" w14:textId="77777777" w:rsidR="00912EBE" w:rsidRDefault="00DD091B">
            <w:r>
              <w:rPr>
                <w:b/>
              </w:rPr>
              <w:t>UE2013/UE2015:</w:t>
            </w:r>
            <w:r>
              <w:rPr>
                <w:noProof/>
              </w:rPr>
              <w:drawing>
                <wp:inline distT="0" distB="0" distL="0" distR="0" wp14:anchorId="68912709" wp14:editId="6891270A">
                  <wp:extent cx="1190625" cy="1609725"/>
                  <wp:effectExtent l="0" t="0" r="0" b="0"/>
                  <wp:docPr id="2110565565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14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A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APÓS ENCERRAMENTO – MÍDIA DE RESULTADO (MR)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0B" w14:textId="77777777" w:rsidR="00DD091B" w:rsidRPr="00102031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Colar na tampa do compartimento da Mídia de Resultado após a retirada da MR com o resultado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da votação. </w:t>
            </w:r>
          </w:p>
          <w:p w14:paraId="6891260C" w14:textId="77777777" w:rsidR="00912EBE" w:rsidRDefault="009C69A7" w:rsidP="00DA308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O lacre não deve ficar sobreposto ao da M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ídia de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otação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nem ao fio de nylon.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D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Resguardar o acesso ao compartimento da Mídia de Resultado após a retirada da MR ao término da votação.</w:t>
            </w:r>
          </w:p>
          <w:p w14:paraId="6891260E" w14:textId="77777777" w:rsidR="00912EBE" w:rsidRDefault="00DD091B" w:rsidP="00DA308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compartimento da MR.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0F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  <w:p w14:paraId="68912610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2º turno 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11" w14:textId="77777777" w:rsidR="00912EBE" w:rsidRDefault="00DD091B"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0B" wp14:editId="6891270C">
                  <wp:extent cx="1162050" cy="1609725"/>
                  <wp:effectExtent l="0" t="0" r="0" b="0"/>
                  <wp:docPr id="2110565566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12" w14:textId="77777777" w:rsidR="00912EBE" w:rsidRDefault="00DD091B">
            <w:r>
              <w:rPr>
                <w:b/>
              </w:rPr>
              <w:t>UE2013/UE2015:</w:t>
            </w:r>
            <w:r>
              <w:rPr>
                <w:noProof/>
              </w:rPr>
              <w:drawing>
                <wp:inline distT="0" distB="0" distL="0" distR="0" wp14:anchorId="6891270D" wp14:editId="6891270E">
                  <wp:extent cx="1190625" cy="1609725"/>
                  <wp:effectExtent l="0" t="0" r="0" b="0"/>
                  <wp:docPr id="2110565567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13" w14:textId="77777777" w:rsidR="00912EBE" w:rsidRDefault="00912EBE"/>
        </w:tc>
      </w:tr>
      <w:tr w:rsidR="00912EBE" w14:paraId="68912620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15" w14:textId="77777777" w:rsidR="00912EBE" w:rsidRDefault="00DD091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REPOSIÇÃO – MÍDIA DE RESULTADO (MR)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16" w14:textId="77777777" w:rsidR="00912EBE" w:rsidRDefault="00DD091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ser utilizado para repor lacres da MR removidos em casos específicos, como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recuperação de dados, auditorias e demais procedimentos de contingência.</w:t>
            </w:r>
          </w:p>
          <w:p w14:paraId="68912617" w14:textId="77777777" w:rsidR="00912EBE" w:rsidRDefault="00DD091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68912618" w14:textId="77777777" w:rsidR="00912EBE" w:rsidRDefault="009C69A7" w:rsidP="00DA308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O lacre não deve ficar sobreposto ao da M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ídia de 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otação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nem ao fio de nylon.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19" w14:textId="77777777" w:rsidR="00912EBE" w:rsidRDefault="00DD091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a) Resguardar o acesso ao compartimento da MR após remoção.</w:t>
            </w:r>
          </w:p>
          <w:p w14:paraId="6891261A" w14:textId="77777777" w:rsidR="00912EBE" w:rsidRDefault="00912EB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891261B" w14:textId="77777777" w:rsidR="00912EBE" w:rsidRDefault="00DD091B" w:rsidP="00DA308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compartimento da MR.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1C" w14:textId="77777777" w:rsidR="00912EBE" w:rsidRDefault="00DD091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Reposição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1D" w14:textId="77777777" w:rsidR="00912EBE" w:rsidRDefault="00DD091B">
            <w:r>
              <w:rPr>
                <w:b/>
              </w:rPr>
              <w:t>UE2020/UE2022:</w:t>
            </w:r>
            <w:r>
              <w:rPr>
                <w:noProof/>
              </w:rPr>
              <w:lastRenderedPageBreak/>
              <w:drawing>
                <wp:inline distT="0" distB="0" distL="0" distR="0" wp14:anchorId="6891270F" wp14:editId="68912710">
                  <wp:extent cx="1160660" cy="1600200"/>
                  <wp:effectExtent l="0" t="0" r="0" b="0"/>
                  <wp:docPr id="2110565568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660" cy="160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1E" w14:textId="77777777" w:rsidR="00912EBE" w:rsidRDefault="00DD091B">
            <w:r>
              <w:rPr>
                <w:b/>
              </w:rPr>
              <w:t>UE2013/UE2015:</w:t>
            </w:r>
            <w:r>
              <w:rPr>
                <w:noProof/>
              </w:rPr>
              <w:drawing>
                <wp:inline distT="0" distB="0" distL="0" distR="0" wp14:anchorId="68912711" wp14:editId="68912712">
                  <wp:extent cx="1190625" cy="1609725"/>
                  <wp:effectExtent l="0" t="0" r="0" b="0"/>
                  <wp:docPr id="2110565549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1F" w14:textId="77777777" w:rsidR="00912EBE" w:rsidRDefault="00912EBE"/>
        </w:tc>
      </w:tr>
      <w:tr w:rsidR="00912EBE" w14:paraId="68912629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1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MÍDIA DE VOTAÇÃO (MV)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22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Colar na tampa do compartimento da MV (mídia de aplicação ou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flashcard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). </w:t>
            </w:r>
          </w:p>
          <w:p w14:paraId="68912623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O lacre não deve ficar sobrepos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to ao da M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ídia de 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esultado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nem ao fio de nylon.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4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o acesso à MV, inserida no momento da preparação da urna.</w:t>
            </w:r>
          </w:p>
          <w:p w14:paraId="68912625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compartimento da MV.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6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7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13" wp14:editId="68912714">
                  <wp:extent cx="1609725" cy="809625"/>
                  <wp:effectExtent l="0" t="0" r="0" b="0"/>
                  <wp:docPr id="2110565550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09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28" w14:textId="77777777" w:rsidR="00912EBE" w:rsidRDefault="00DD091B">
            <w:r>
              <w:rPr>
                <w:noProof/>
              </w:rPr>
              <w:drawing>
                <wp:inline distT="0" distB="0" distL="0" distR="0" wp14:anchorId="68912715" wp14:editId="68912716">
                  <wp:extent cx="1609725" cy="933450"/>
                  <wp:effectExtent l="0" t="0" r="0" b="0"/>
                  <wp:docPr id="2110565551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33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32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A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REPOSIÇÃO – MÍDIA DE VOTAÇÃO (MV)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2B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ser utilizado para repor lacres da MV removidos em casos específicos, como recuperação de dados, auditorias e demais procedimentos de contingência. </w:t>
            </w:r>
          </w:p>
          <w:p w14:paraId="6891262C" w14:textId="77777777" w:rsidR="00912EBE" w:rsidRDefault="00DD091B" w:rsidP="005620F1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O lacre não deve ficar sobrepost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 ao da M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ídia de 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esul</w:t>
            </w:r>
            <w:r w:rsidR="005620F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ta</w:t>
            </w:r>
            <w:r w:rsidR="004C37F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</w:t>
            </w:r>
            <w:r w:rsidR="00F64CB1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nem ao fio de nylon.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D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o acesso à MV, inserida no momento da preparação da urna.</w:t>
            </w:r>
          </w:p>
          <w:p w14:paraId="6891262E" w14:textId="77777777" w:rsidR="00912EBE" w:rsidRDefault="00DD091B" w:rsidP="00DA308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compartimento da MV.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2F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Reposição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0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17" wp14:editId="68912718">
                  <wp:extent cx="1609725" cy="809625"/>
                  <wp:effectExtent l="0" t="0" r="0" b="0"/>
                  <wp:docPr id="2110565552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09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31" w14:textId="77777777" w:rsidR="00912EBE" w:rsidRDefault="00DD091B">
            <w:r>
              <w:rPr>
                <w:noProof/>
              </w:rPr>
              <w:drawing>
                <wp:inline distT="0" distB="0" distL="0" distR="0" wp14:anchorId="68912719" wp14:editId="6891271A">
                  <wp:extent cx="1609725" cy="933450"/>
                  <wp:effectExtent l="0" t="0" r="0" b="0"/>
                  <wp:docPr id="2110565553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33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3A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3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USB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– TE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34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na tampa do conector do USB.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5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a) Impedir o acesso ou o uso indevido da porta USB do </w:t>
            </w:r>
            <w:r w:rsidR="00DA308B">
              <w:rPr>
                <w:rFonts w:ascii="Arial" w:eastAsia="Arial" w:hAnsi="Arial" w:cs="Arial"/>
                <w:color w:val="00000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68912636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conector USB do TE.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7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8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1B" wp14:editId="6891271C">
                  <wp:extent cx="1609725" cy="857250"/>
                  <wp:effectExtent l="0" t="0" r="0" b="0"/>
                  <wp:docPr id="2110565554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39" w14:textId="77777777" w:rsidR="00912EBE" w:rsidRDefault="00DD091B">
            <w:r>
              <w:rPr>
                <w:noProof/>
              </w:rPr>
              <w:lastRenderedPageBreak/>
              <w:drawing>
                <wp:inline distT="0" distB="0" distL="0" distR="0" wp14:anchorId="6891271D" wp14:editId="6891271E">
                  <wp:extent cx="1609725" cy="885825"/>
                  <wp:effectExtent l="0" t="0" r="0" b="0"/>
                  <wp:docPr id="2110565555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43" w14:textId="77777777">
        <w:trPr>
          <w:trHeight w:val="143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B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GABINETE – TE</w:t>
            </w:r>
          </w:p>
        </w:tc>
        <w:tc>
          <w:tcPr>
            <w:tcW w:w="2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3C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na fenda do gabinete do TE</w:t>
            </w:r>
            <w:r w:rsidRPr="00DD091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de </w:t>
            </w:r>
            <w:r w:rsidR="00DA308B"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modo</w:t>
            </w:r>
            <w:r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que fique rente ao gabinete, assegurando que esteja totalmente fixado, sem deformidades ou áreas descoladas.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D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a abertura do gabinete do TE e o acesso indevido aos mecanismos eletrônicos internos da urna.</w:t>
            </w:r>
          </w:p>
          <w:p w14:paraId="6891263E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à parte interna do gabinete do TE.</w:t>
            </w:r>
          </w:p>
        </w:tc>
        <w:tc>
          <w:tcPr>
            <w:tcW w:w="1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3F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0" w14:textId="77777777" w:rsidR="00912EBE" w:rsidRDefault="00DD091B"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1F" wp14:editId="68912720">
                  <wp:extent cx="1171575" cy="1609725"/>
                  <wp:effectExtent l="0" t="0" r="0" b="0"/>
                  <wp:docPr id="2110565556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41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UE2013/UE2015:</w:t>
            </w:r>
          </w:p>
          <w:p w14:paraId="68912642" w14:textId="77777777" w:rsidR="00912EBE" w:rsidRDefault="00DD091B">
            <w:r>
              <w:rPr>
                <w:noProof/>
              </w:rPr>
              <w:drawing>
                <wp:inline distT="0" distB="0" distL="0" distR="0" wp14:anchorId="68912721" wp14:editId="68912722">
                  <wp:extent cx="1609725" cy="952500"/>
                  <wp:effectExtent l="0" t="0" r="0" b="0"/>
                  <wp:docPr id="2110565557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46" w14:textId="77777777">
        <w:trPr>
          <w:trHeight w:val="143"/>
        </w:trPr>
        <w:tc>
          <w:tcPr>
            <w:tcW w:w="978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8912644" w14:textId="77777777" w:rsidR="00912EBE" w:rsidRDefault="00912EBE">
            <w:pPr>
              <w:spacing w:after="120"/>
              <w:rPr>
                <w:b/>
              </w:rPr>
            </w:pPr>
          </w:p>
          <w:p w14:paraId="68912645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Terminal do Mesário</w:t>
            </w:r>
            <w:r w:rsidR="00DA308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(TM)</w:t>
            </w:r>
            <w:r w:rsidR="00BA66F7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912EBE" w14:paraId="6891264E" w14:textId="77777777" w:rsidTr="00A91A12">
        <w:trPr>
          <w:trHeight w:val="1962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7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USB – TM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48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Todos os modelos: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na tampa do conector USB.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9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o acesso ou o uso indevido da porta USB do TM.</w:t>
            </w:r>
          </w:p>
          <w:p w14:paraId="6891264A" w14:textId="77777777" w:rsidR="00912EBE" w:rsidRDefault="00DD091B" w:rsidP="00DA308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ao conector USB do TM.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B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C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23" wp14:editId="68912724">
                  <wp:extent cx="1609725" cy="666750"/>
                  <wp:effectExtent l="0" t="0" r="0" b="0"/>
                  <wp:docPr id="211056555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666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4D" w14:textId="77777777" w:rsidR="00912EBE" w:rsidRDefault="00DD091B">
            <w:r>
              <w:rPr>
                <w:noProof/>
              </w:rPr>
              <w:drawing>
                <wp:inline distT="0" distB="0" distL="0" distR="0" wp14:anchorId="68912725" wp14:editId="68912726">
                  <wp:extent cx="1609725" cy="781050"/>
                  <wp:effectExtent l="0" t="0" r="0" b="0"/>
                  <wp:docPr id="2110565587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781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5B" w14:textId="77777777" w:rsidTr="00A91A12">
        <w:trPr>
          <w:trHeight w:val="300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4F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GABINETE – TM / USB/TM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50" w14:textId="77777777" w:rsidR="00912EBE" w:rsidRPr="003804CA" w:rsidRDefault="00DD091B">
            <w:pPr>
              <w:spacing w:after="120"/>
              <w:ind w:left="57" w:right="57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UE2013 e UE2015: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colar na </w:t>
            </w:r>
            <w:r>
              <w:rPr>
                <w:rFonts w:ascii="Arial" w:eastAsia="Arial" w:hAnsi="Arial" w:cs="Arial"/>
                <w:sz w:val="18"/>
                <w:szCs w:val="18"/>
              </w:rPr>
              <w:t>traseira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do gabinete do TM</w:t>
            </w:r>
            <w:r w:rsidR="00F64CB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Pr="00DD091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de </w:t>
            </w:r>
            <w:r w:rsidR="00DA308B"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modo</w:t>
            </w:r>
            <w:r w:rsidRPr="003804C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que fique rente ao gabinete, assegurando que esteja totalmente fixado, sem deformidades ou áreas descoladas.</w:t>
            </w:r>
          </w:p>
          <w:p w14:paraId="68912651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UE2020 e UE2022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 colar na tampa do conector USB.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</w:tcPr>
          <w:p w14:paraId="68912652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UE2013 e UE2015: </w:t>
            </w:r>
          </w:p>
          <w:p w14:paraId="68912653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a abertura do gabinete do TM e o acesso indevido aos mecanismos eletrônicos internos do dispositivo.</w:t>
            </w:r>
          </w:p>
          <w:p w14:paraId="68912654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à parte interna do gabinete do TM.</w:t>
            </w:r>
          </w:p>
          <w:p w14:paraId="68912655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UE2020 e UE2022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: </w:t>
            </w:r>
          </w:p>
          <w:p w14:paraId="68912656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o acesso ou o uso indevido da porta USB do TM.</w:t>
            </w:r>
          </w:p>
          <w:p w14:paraId="68912657" w14:textId="77777777" w:rsidR="00912EBE" w:rsidRDefault="00DD091B" w:rsidP="00DA308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Identificar eventual tentativa de acesso indevido ao conector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USB do TM.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58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59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27" wp14:editId="68912728">
                  <wp:extent cx="1609725" cy="666750"/>
                  <wp:effectExtent l="0" t="0" r="0" b="0"/>
                  <wp:docPr id="211056559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666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5A" w14:textId="77777777" w:rsidR="00912EBE" w:rsidRDefault="00DD091B">
            <w:r>
              <w:rPr>
                <w:noProof/>
              </w:rPr>
              <w:drawing>
                <wp:inline distT="0" distB="0" distL="0" distR="0" wp14:anchorId="68912729" wp14:editId="6891272A">
                  <wp:extent cx="1609725" cy="809625"/>
                  <wp:effectExtent l="0" t="0" r="0" b="0"/>
                  <wp:docPr id="2110565591" name="image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jpg"/>
                          <pic:cNvPicPr preferRelativeResize="0"/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09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69" w14:textId="77777777" w:rsidTr="00A91A12">
        <w:trPr>
          <w:trHeight w:val="143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5C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SMARTCARD </w:t>
            </w:r>
            <w:r>
              <w:rPr>
                <w:rFonts w:ascii="Arial" w:eastAsia="Arial" w:hAnsi="Arial" w:cs="Arial"/>
                <w:sz w:val="18"/>
                <w:szCs w:val="18"/>
              </w:rPr>
              <w:t>/ GABINETE – TM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5D" w14:textId="77777777" w:rsidR="00912EBE" w:rsidRPr="009C69A7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UE2013 e UE2015: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colar no compartimento do </w:t>
            </w:r>
            <w:proofErr w:type="spellStart"/>
            <w:r w:rsidRPr="00102031">
              <w:rPr>
                <w:rFonts w:ascii="Arial" w:eastAsia="Arial" w:hAnsi="Arial" w:cs="Arial"/>
                <w:i/>
                <w:color w:val="000000" w:themeColor="text1"/>
                <w:sz w:val="18"/>
                <w:szCs w:val="18"/>
              </w:rPr>
              <w:t>smartcard</w:t>
            </w:r>
            <w:proofErr w:type="spellEnd"/>
            <w:r w:rsidRPr="00102031">
              <w:rPr>
                <w:rFonts w:ascii="Arial" w:eastAsia="Arial" w:hAnsi="Arial" w:cs="Arial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(na </w:t>
            </w:r>
            <w:r w:rsidR="009C69A7"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posição 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vertical, e não na horizontal).</w:t>
            </w:r>
          </w:p>
          <w:p w14:paraId="6891265E" w14:textId="77777777" w:rsidR="00BA66F7" w:rsidRDefault="00DD091B" w:rsidP="00BA66F7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UE2020 e UE2022: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na lateral do gabinete do Terminal do Mesário</w:t>
            </w:r>
            <w:r w:rsidR="00BA66F7" w:rsidRPr="00BA66F7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 </w:t>
            </w:r>
          </w:p>
          <w:p w14:paraId="6891265F" w14:textId="77777777" w:rsidR="00912EBE" w:rsidRDefault="00BA66F7" w:rsidP="00BA66F7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Usar simultaneamente com outro lacre de gabinete do TM</w:t>
            </w:r>
            <w:r w:rsidR="0055579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555795" w:rsidRPr="001E2F2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específico para os modelos UE2020 e UE2022</w:t>
            </w:r>
            <w:r w:rsidRPr="001E2F2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60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UE2013 e UE2015:</w:t>
            </w:r>
          </w:p>
          <w:p w14:paraId="68912661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a) Impedir que seja inserido qualquer cartão, dispositivo ou mecanismos por meio da abertura do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smartcard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do </w:t>
            </w:r>
            <w:r w:rsidR="00DA308B">
              <w:rPr>
                <w:rFonts w:ascii="Arial" w:eastAsia="Arial" w:hAnsi="Arial" w:cs="Arial"/>
                <w:color w:val="000000"/>
                <w:sz w:val="18"/>
                <w:szCs w:val="18"/>
              </w:rPr>
              <w:t>TM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68912662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Identificar eventual tentativa de acesso indevido ao compartimento do leitor de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smartcard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.</w:t>
            </w:r>
          </w:p>
          <w:p w14:paraId="68912663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UE2020 e UE2022:</w:t>
            </w:r>
          </w:p>
          <w:p w14:paraId="68912664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Impedir a abertura do TM e o acesso indevido aos mecanismos eletrônicos internos do dispositivo</w:t>
            </w:r>
            <w:r w:rsidR="00BA66F7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  <w:p w14:paraId="68912665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Identificar eventual tentativa de acesso indevido à parte interna do gabinete do T</w:t>
            </w:r>
            <w:r w:rsidR="00DA308B">
              <w:rPr>
                <w:rFonts w:ascii="Arial" w:eastAsia="Arial" w:hAnsi="Arial" w:cs="Arial"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66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67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2B" wp14:editId="6891272C">
                  <wp:extent cx="1314450" cy="1609725"/>
                  <wp:effectExtent l="0" t="0" r="0" b="0"/>
                  <wp:docPr id="2110565593" name="image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/>
                          <pic:cNvPicPr preferRelativeResize="0"/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609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>UE2013/UE2015:</w:t>
            </w:r>
          </w:p>
          <w:p w14:paraId="68912668" w14:textId="77777777" w:rsidR="00912EBE" w:rsidRDefault="00DD09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91272D" wp14:editId="6891272E">
                  <wp:extent cx="1621384" cy="819150"/>
                  <wp:effectExtent l="0" t="0" r="0" b="0"/>
                  <wp:docPr id="2110565596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21384" cy="819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EBE" w14:paraId="68912673" w14:textId="77777777" w:rsidTr="00A91A12">
        <w:trPr>
          <w:trHeight w:val="143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6A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GABINETE – TM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6B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Somente UE2020 e UE2022: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colar na </w:t>
            </w:r>
            <w:r>
              <w:rPr>
                <w:rFonts w:ascii="Arial" w:eastAsia="Arial" w:hAnsi="Arial" w:cs="Arial"/>
                <w:sz w:val="18"/>
                <w:szCs w:val="18"/>
              </w:rPr>
              <w:t>outra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lateral do gabinete do TM.</w:t>
            </w:r>
          </w:p>
          <w:p w14:paraId="6891266C" w14:textId="77777777" w:rsidR="00BA66F7" w:rsidRDefault="00BA66F7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OBS.: Usar simultaneamente com outro lacre de gabinete do TM</w:t>
            </w:r>
            <w:r w:rsidR="00555795" w:rsidRPr="00555795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="00555795" w:rsidRPr="001E2F2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específico para os modelos UE2020 e UE2022</w:t>
            </w:r>
            <w:r w:rsidRPr="0010203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6D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UE2020 e UE2022:</w:t>
            </w:r>
          </w:p>
          <w:p w14:paraId="6891266E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a) Impedir a abertura do </w:t>
            </w:r>
            <w:r w:rsidR="00A91A12"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M e o acesso indevido aos mecanismos eletrônicos internos do dispositivo</w:t>
            </w:r>
            <w:r w:rsidR="00BA66F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6891266F" w14:textId="77777777" w:rsidR="00912EBE" w:rsidRDefault="00DD091B" w:rsidP="00A91A12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b) Identificar eventual tentativa de acesso indevido à parte interna do gabinete do TM.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0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1" w14:textId="77777777" w:rsidR="00912EBE" w:rsidRDefault="00DD091B">
            <w:pPr>
              <w:rPr>
                <w:b/>
              </w:rPr>
            </w:pPr>
            <w:r>
              <w:rPr>
                <w:b/>
              </w:rPr>
              <w:t>UE2020/UE2022:</w:t>
            </w:r>
            <w:r>
              <w:rPr>
                <w:noProof/>
              </w:rPr>
              <w:drawing>
                <wp:inline distT="0" distB="0" distL="0" distR="0" wp14:anchorId="6891272F" wp14:editId="68912730">
                  <wp:extent cx="1609725" cy="1962150"/>
                  <wp:effectExtent l="0" t="0" r="0" b="0"/>
                  <wp:docPr id="2110565598" name="image5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jpg"/>
                          <pic:cNvPicPr preferRelativeResize="0"/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962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8912672" w14:textId="77777777" w:rsidR="00912EBE" w:rsidRDefault="00912EBE"/>
        </w:tc>
      </w:tr>
      <w:tr w:rsidR="00912EBE" w14:paraId="68912676" w14:textId="77777777">
        <w:trPr>
          <w:trHeight w:val="438"/>
        </w:trPr>
        <w:tc>
          <w:tcPr>
            <w:tcW w:w="726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8912674" w14:textId="77777777" w:rsidR="00912EBE" w:rsidRDefault="00DD091B">
            <w:pPr>
              <w:spacing w:after="120"/>
              <w:ind w:left="57" w:right="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Extrato de carga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8912675" w14:textId="77777777" w:rsidR="00912EBE" w:rsidRDefault="00912EBE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912EBE" w14:paraId="6891267E" w14:textId="77777777" w:rsidTr="00A91A12">
        <w:trPr>
          <w:trHeight w:val="1952"/>
        </w:trPr>
        <w:tc>
          <w:tcPr>
            <w:tcW w:w="1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7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JOGO DE LACRES Nº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912678" w14:textId="77777777" w:rsidR="00912EBE" w:rsidRDefault="00DD091B" w:rsidP="00DA308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Colar no extrato de carga durante os procedimentos de preparação da urna.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9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Controlar a numeração dos lacres utilizados nas urnas eletrônicas.</w:t>
            </w:r>
          </w:p>
          <w:p w14:paraId="6891267A" w14:textId="77777777" w:rsidR="00912EBE" w:rsidRDefault="00DD091B">
            <w:pPr>
              <w:tabs>
                <w:tab w:val="left" w:pos="1440"/>
              </w:tabs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Permitir o rastreio dos lacres e sua respectiva urna.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B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1º turno</w:t>
            </w:r>
          </w:p>
          <w:p w14:paraId="6891267C" w14:textId="77777777" w:rsidR="00912EBE" w:rsidRDefault="00DD091B">
            <w:pPr>
              <w:spacing w:after="120"/>
              <w:ind w:left="57" w:righ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2º turno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4" w:type="dxa"/>
              <w:right w:w="14" w:type="dxa"/>
            </w:tcMar>
            <w:vAlign w:val="center"/>
          </w:tcPr>
          <w:p w14:paraId="6891267D" w14:textId="77777777" w:rsidR="00912EBE" w:rsidRDefault="00912EB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891267F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80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81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Legenda:</w:t>
      </w:r>
    </w:p>
    <w:p w14:paraId="68912682" w14:textId="77777777" w:rsidR="00912EBE" w:rsidRDefault="00DD091B">
      <w:pPr>
        <w:spacing w:before="8"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MR – Mídia de Resultado</w:t>
      </w:r>
    </w:p>
    <w:p w14:paraId="68912683" w14:textId="77777777" w:rsidR="00912EBE" w:rsidRDefault="00DD091B">
      <w:pPr>
        <w:spacing w:before="8"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MV – Mídia de Votação</w:t>
      </w:r>
    </w:p>
    <w:p w14:paraId="68912684" w14:textId="77777777" w:rsidR="00912EBE" w:rsidRDefault="00DD091B">
      <w:pPr>
        <w:spacing w:before="8"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USB – Universal Serial Bus</w:t>
      </w:r>
    </w:p>
    <w:p w14:paraId="68912685" w14:textId="77777777" w:rsidR="00912EBE" w:rsidRDefault="00DD091B">
      <w:pPr>
        <w:spacing w:before="8"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TE – Terminal do Eleitor </w:t>
      </w:r>
    </w:p>
    <w:p w14:paraId="68912686" w14:textId="77777777" w:rsidR="00912EBE" w:rsidRDefault="00DD091B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TM – Terminal do Mesário </w:t>
      </w:r>
    </w:p>
    <w:p w14:paraId="68912687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8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9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A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B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C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D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E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8F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0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1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2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3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4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5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6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7" w14:textId="77777777" w:rsidR="00912EBE" w:rsidRDefault="00912EBE">
      <w:pPr>
        <w:spacing w:line="268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8912698" w14:textId="77777777" w:rsidR="00DD091B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 w:type="page"/>
      </w:r>
    </w:p>
    <w:p w14:paraId="68912699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X – REQUERIMENTO DE JUSTIFICATIVA ELEITORAL (RJE)</w:t>
      </w:r>
    </w:p>
    <w:p w14:paraId="6891269A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9B" w14:textId="77777777" w:rsidR="00912EBE" w:rsidRDefault="00912EBE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9C" w14:textId="77777777" w:rsidR="00912EBE" w:rsidRDefault="00DD091B">
      <w:pPr>
        <w:spacing w:line="268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1" wp14:editId="68912732">
            <wp:extent cx="5760410" cy="1663700"/>
            <wp:effectExtent l="0" t="0" r="0" b="0"/>
            <wp:docPr id="2110565601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166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9D" w14:textId="77777777" w:rsidR="00912EBE" w:rsidRDefault="00912EBE">
      <w:pPr>
        <w:spacing w:after="200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9E" w14:textId="77777777" w:rsidR="00912EBE" w:rsidRDefault="00912EBE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9F" w14:textId="77777777" w:rsidR="00912EBE" w:rsidRDefault="00DD091B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Especificações</w:t>
      </w:r>
    </w:p>
    <w:p w14:paraId="689126A0" w14:textId="77777777" w:rsidR="00912EBE" w:rsidRDefault="00912EBE">
      <w:pPr>
        <w:spacing w:after="20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A1" w14:textId="77777777" w:rsidR="00912EBE" w:rsidRDefault="00DD091B">
      <w:pPr>
        <w:numPr>
          <w:ilvl w:val="0"/>
          <w:numId w:val="11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AP 75g/m2;</w:t>
      </w:r>
    </w:p>
    <w:p w14:paraId="689126A2" w14:textId="77777777" w:rsidR="00912EBE" w:rsidRDefault="00DD091B">
      <w:pPr>
        <w:numPr>
          <w:ilvl w:val="0"/>
          <w:numId w:val="11"/>
        </w:numPr>
        <w:spacing w:before="25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29,5cm X 8,5cm;</w:t>
      </w:r>
    </w:p>
    <w:p w14:paraId="689126A3" w14:textId="77777777" w:rsidR="00912EBE" w:rsidRDefault="00DD091B">
      <w:pPr>
        <w:numPr>
          <w:ilvl w:val="0"/>
          <w:numId w:val="11"/>
        </w:numPr>
        <w:spacing w:before="22"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branco.</w:t>
      </w:r>
    </w:p>
    <w:p w14:paraId="689126A4" w14:textId="77777777" w:rsidR="00912EBE" w:rsidRDefault="00DD091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14:paraId="689126A5" w14:textId="77777777" w:rsidR="00912EBE" w:rsidRDefault="00912EBE">
      <w:pPr>
        <w:rPr>
          <w:rFonts w:ascii="Arial" w:eastAsia="Arial" w:hAnsi="Arial" w:cs="Arial"/>
          <w:b/>
          <w:sz w:val="24"/>
          <w:szCs w:val="24"/>
        </w:rPr>
      </w:pPr>
    </w:p>
    <w:p w14:paraId="689126A6" w14:textId="77777777" w:rsidR="00912EBE" w:rsidRDefault="00DD091B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XI – REQUERIMENTOS PARA TRANSFERÊNCIA TEMPORÁRIA ELEITORAL</w:t>
      </w:r>
    </w:p>
    <w:p w14:paraId="689126A7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(JUÍZAS, JUÍZES, SERVIDORAS E SERVIDORES DA JUSTIÇA ELEITORAL E PROMOTORAS E PROMOTORES ELEITORAIS)</w:t>
      </w:r>
    </w:p>
    <w:p w14:paraId="689126A8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3" wp14:editId="68912734">
            <wp:extent cx="5760410" cy="8153400"/>
            <wp:effectExtent l="0" t="0" r="0" b="0"/>
            <wp:docPr id="2110565603" name="image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jpg"/>
                    <pic:cNvPicPr preferRelativeResize="0"/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A9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VERSO</w:t>
      </w:r>
    </w:p>
    <w:p w14:paraId="689126AA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6AB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5" wp14:editId="68912736">
            <wp:extent cx="5760410" cy="8153400"/>
            <wp:effectExtent l="0" t="0" r="0" b="0"/>
            <wp:docPr id="2110565605" name="image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g"/>
                    <pic:cNvPicPr preferRelativeResize="0"/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AC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</w:p>
    <w:p w14:paraId="689126AD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(MILITARES, AGENTES DE SEGURANÇA PÚBLICA E GUARDAS MUNICIPAIS EM SERVIÇO)</w:t>
      </w:r>
    </w:p>
    <w:p w14:paraId="689126AE" w14:textId="77777777" w:rsidR="00912EBE" w:rsidRDefault="00DD091B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7" wp14:editId="68912738">
            <wp:extent cx="5760410" cy="8153400"/>
            <wp:effectExtent l="0" t="0" r="0" b="0"/>
            <wp:docPr id="2110565607" name="image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jpg"/>
                    <pic:cNvPicPr preferRelativeResize="0"/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AF" w14:textId="77777777" w:rsidR="00912EBE" w:rsidRDefault="00912EBE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</w:p>
    <w:p w14:paraId="689126B0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VERSO</w:t>
      </w:r>
    </w:p>
    <w:p w14:paraId="689126B1" w14:textId="77777777" w:rsidR="00912EBE" w:rsidRDefault="00DD091B">
      <w:pPr>
        <w:spacing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9" wp14:editId="6891273A">
            <wp:extent cx="5760410" cy="8153400"/>
            <wp:effectExtent l="0" t="0" r="0" b="0"/>
            <wp:docPr id="2110565586" name="image2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g"/>
                    <pic:cNvPicPr preferRelativeResize="0"/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B2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br w:type="page"/>
      </w:r>
      <w:r>
        <w:rPr>
          <w:rFonts w:ascii="Arial" w:eastAsia="Arial" w:hAnsi="Arial" w:cs="Arial"/>
          <w:b/>
          <w:sz w:val="24"/>
          <w:szCs w:val="24"/>
        </w:rPr>
        <w:lastRenderedPageBreak/>
        <w:t>(PRESAS E PRESOS PROVISÓRIAS(OS) E ADOLESCENTES EM UNIDADES DE INTERNAÇÃO)</w:t>
      </w:r>
    </w:p>
    <w:p w14:paraId="689126B3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6B4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B" wp14:editId="6891273C">
            <wp:extent cx="5760410" cy="8153400"/>
            <wp:effectExtent l="0" t="0" r="0" b="0"/>
            <wp:docPr id="2110565569" name="image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jpg"/>
                    <pic:cNvPicPr preferRelativeResize="0"/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B5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6B6" w14:textId="77777777" w:rsidR="00912EBE" w:rsidRDefault="00DD091B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VERSO</w:t>
      </w:r>
    </w:p>
    <w:p w14:paraId="689126B7" w14:textId="77777777" w:rsidR="00912EBE" w:rsidRDefault="00912EBE">
      <w:pPr>
        <w:spacing w:line="268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89126B8" w14:textId="77777777" w:rsidR="00912EBE" w:rsidRDefault="00DD091B">
      <w:pPr>
        <w:spacing w:line="268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</w:rPr>
        <w:drawing>
          <wp:inline distT="114300" distB="114300" distL="114300" distR="114300" wp14:anchorId="6891273D" wp14:editId="6891273E">
            <wp:extent cx="5760410" cy="8153400"/>
            <wp:effectExtent l="0" t="0" r="0" b="0"/>
            <wp:docPr id="2110565571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815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26B9" w14:textId="77777777" w:rsidR="00912EBE" w:rsidRDefault="00912EBE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89126BA" w14:textId="77777777" w:rsidR="00912EBE" w:rsidRDefault="00DD091B">
      <w:pPr>
        <w:rPr>
          <w:rFonts w:ascii="Arial" w:eastAsia="Arial" w:hAnsi="Arial" w:cs="Arial"/>
          <w:b/>
          <w:color w:val="000000"/>
          <w:sz w:val="28"/>
          <w:szCs w:val="28"/>
        </w:rPr>
      </w:pPr>
      <w:r>
        <w:br w:type="page"/>
      </w:r>
    </w:p>
    <w:p w14:paraId="689126BB" w14:textId="77777777" w:rsidR="00912EBE" w:rsidRDefault="00DD091B">
      <w:pPr>
        <w:spacing w:line="268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 xml:space="preserve">Especificações – </w:t>
      </w:r>
      <w:r>
        <w:rPr>
          <w:rFonts w:ascii="Arial" w:eastAsia="Arial" w:hAnsi="Arial" w:cs="Arial"/>
          <w:b/>
          <w:sz w:val="28"/>
          <w:szCs w:val="28"/>
        </w:rPr>
        <w:t xml:space="preserve">Requerimentos para Transferência Temporária </w:t>
      </w:r>
    </w:p>
    <w:p w14:paraId="689126BC" w14:textId="77777777" w:rsidR="00912EBE" w:rsidRDefault="00912EBE">
      <w:pPr>
        <w:spacing w:line="268" w:lineRule="auto"/>
        <w:ind w:left="720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689126BD" w14:textId="77777777" w:rsidR="00912EBE" w:rsidRDefault="00DD091B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689126BE" w14:textId="77777777" w:rsidR="00912EBE" w:rsidRDefault="00DD091B" w:rsidP="006D4737">
      <w:pPr>
        <w:numPr>
          <w:ilvl w:val="0"/>
          <w:numId w:val="11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Papel: AP 75g/m2;</w:t>
      </w:r>
    </w:p>
    <w:p w14:paraId="689126BF" w14:textId="77777777" w:rsidR="00912EBE" w:rsidRDefault="00DD091B" w:rsidP="006D4737">
      <w:pPr>
        <w:numPr>
          <w:ilvl w:val="0"/>
          <w:numId w:val="11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Dimensões: A4 (21cm X 29,7cm);</w:t>
      </w:r>
    </w:p>
    <w:p w14:paraId="689126C0" w14:textId="77777777" w:rsidR="00912EBE" w:rsidRDefault="00DD091B" w:rsidP="006D4737">
      <w:pPr>
        <w:numPr>
          <w:ilvl w:val="0"/>
          <w:numId w:val="11"/>
        </w:numPr>
        <w:spacing w:line="268" w:lineRule="auto"/>
        <w:ind w:left="720"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Impressão: em preto e branco.</w:t>
      </w:r>
    </w:p>
    <w:sectPr w:rsidR="00912EBE" w:rsidSect="000830B5">
      <w:pgSz w:w="11906" w:h="16838"/>
      <w:pgMar w:top="1276" w:right="1133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7783"/>
    <w:multiLevelType w:val="multilevel"/>
    <w:tmpl w:val="37A2C79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954658B"/>
    <w:multiLevelType w:val="multilevel"/>
    <w:tmpl w:val="8B76B44A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B042CEC"/>
    <w:multiLevelType w:val="multilevel"/>
    <w:tmpl w:val="25381850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8B14657"/>
    <w:multiLevelType w:val="multilevel"/>
    <w:tmpl w:val="5F3CEC7C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2F877C4D"/>
    <w:multiLevelType w:val="multilevel"/>
    <w:tmpl w:val="EA80DF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FB09E0"/>
    <w:multiLevelType w:val="multilevel"/>
    <w:tmpl w:val="F2D8F178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32D53F5"/>
    <w:multiLevelType w:val="multilevel"/>
    <w:tmpl w:val="5B3EB6E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450A460F"/>
    <w:multiLevelType w:val="multilevel"/>
    <w:tmpl w:val="EF8EDBF2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46FB46AB"/>
    <w:multiLevelType w:val="multilevel"/>
    <w:tmpl w:val="83F82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7501BBC"/>
    <w:multiLevelType w:val="multilevel"/>
    <w:tmpl w:val="7CC89B5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4F66392B"/>
    <w:multiLevelType w:val="multilevel"/>
    <w:tmpl w:val="CFC44BD4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Roman"/>
      <w:lvlText w:val="%2)"/>
      <w:lvlJc w:val="left"/>
      <w:pPr>
        <w:ind w:left="2496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3215C4B"/>
    <w:multiLevelType w:val="multilevel"/>
    <w:tmpl w:val="C122C8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17D9D"/>
    <w:multiLevelType w:val="multilevel"/>
    <w:tmpl w:val="7A6C141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717C70C2"/>
    <w:multiLevelType w:val="multilevel"/>
    <w:tmpl w:val="1DC0B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597630B"/>
    <w:multiLevelType w:val="multilevel"/>
    <w:tmpl w:val="C5DC0EEC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796269F0"/>
    <w:multiLevelType w:val="multilevel"/>
    <w:tmpl w:val="F9DAD9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7C3959EF"/>
    <w:multiLevelType w:val="multilevel"/>
    <w:tmpl w:val="BB5E97B2"/>
    <w:lvl w:ilvl="0">
      <w:start w:val="1"/>
      <w:numFmt w:val="lowerLetter"/>
      <w:lvlText w:val="%1)"/>
      <w:lvlJc w:val="left"/>
      <w:pPr>
        <w:ind w:left="1776" w:hanging="360"/>
      </w:pPr>
      <w:rPr>
        <w:rFonts w:ascii="Arial" w:eastAsia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7D3A61E3"/>
    <w:multiLevelType w:val="multilevel"/>
    <w:tmpl w:val="066E03C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7EC77429"/>
    <w:multiLevelType w:val="multilevel"/>
    <w:tmpl w:val="4ACA9558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441803982">
    <w:abstractNumId w:val="11"/>
  </w:num>
  <w:num w:numId="2" w16cid:durableId="1085373412">
    <w:abstractNumId w:val="4"/>
  </w:num>
  <w:num w:numId="3" w16cid:durableId="1871450799">
    <w:abstractNumId w:val="10"/>
  </w:num>
  <w:num w:numId="4" w16cid:durableId="2111852352">
    <w:abstractNumId w:val="8"/>
  </w:num>
  <w:num w:numId="5" w16cid:durableId="214898567">
    <w:abstractNumId w:val="18"/>
  </w:num>
  <w:num w:numId="6" w16cid:durableId="140580299">
    <w:abstractNumId w:val="14"/>
  </w:num>
  <w:num w:numId="7" w16cid:durableId="1842770947">
    <w:abstractNumId w:val="12"/>
  </w:num>
  <w:num w:numId="8" w16cid:durableId="1986886230">
    <w:abstractNumId w:val="7"/>
  </w:num>
  <w:num w:numId="9" w16cid:durableId="1449355237">
    <w:abstractNumId w:val="6"/>
  </w:num>
  <w:num w:numId="10" w16cid:durableId="1395465690">
    <w:abstractNumId w:val="5"/>
  </w:num>
  <w:num w:numId="11" w16cid:durableId="500969853">
    <w:abstractNumId w:val="0"/>
  </w:num>
  <w:num w:numId="12" w16cid:durableId="41370055">
    <w:abstractNumId w:val="9"/>
  </w:num>
  <w:num w:numId="13" w16cid:durableId="584802895">
    <w:abstractNumId w:val="1"/>
  </w:num>
  <w:num w:numId="14" w16cid:durableId="206724914">
    <w:abstractNumId w:val="16"/>
  </w:num>
  <w:num w:numId="15" w16cid:durableId="1664553488">
    <w:abstractNumId w:val="2"/>
  </w:num>
  <w:num w:numId="16" w16cid:durableId="868683963">
    <w:abstractNumId w:val="15"/>
  </w:num>
  <w:num w:numId="17" w16cid:durableId="508369798">
    <w:abstractNumId w:val="3"/>
  </w:num>
  <w:num w:numId="18" w16cid:durableId="507987704">
    <w:abstractNumId w:val="17"/>
  </w:num>
  <w:num w:numId="19" w16cid:durableId="10936278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EBE"/>
    <w:rsid w:val="000830B5"/>
    <w:rsid w:val="000A3D36"/>
    <w:rsid w:val="00102031"/>
    <w:rsid w:val="00115C29"/>
    <w:rsid w:val="001E2F2A"/>
    <w:rsid w:val="00271432"/>
    <w:rsid w:val="003804CA"/>
    <w:rsid w:val="003D327A"/>
    <w:rsid w:val="00447E1C"/>
    <w:rsid w:val="004C37F5"/>
    <w:rsid w:val="00555795"/>
    <w:rsid w:val="005615B0"/>
    <w:rsid w:val="005620F1"/>
    <w:rsid w:val="00570BD1"/>
    <w:rsid w:val="00595444"/>
    <w:rsid w:val="00684681"/>
    <w:rsid w:val="006D2D02"/>
    <w:rsid w:val="006D4737"/>
    <w:rsid w:val="00912EBE"/>
    <w:rsid w:val="009209CA"/>
    <w:rsid w:val="009769BD"/>
    <w:rsid w:val="009C69A7"/>
    <w:rsid w:val="00A91A12"/>
    <w:rsid w:val="00BA66F7"/>
    <w:rsid w:val="00C67263"/>
    <w:rsid w:val="00C850D0"/>
    <w:rsid w:val="00CA2633"/>
    <w:rsid w:val="00DA308B"/>
    <w:rsid w:val="00DD091B"/>
    <w:rsid w:val="00DF38FC"/>
    <w:rsid w:val="00F15846"/>
    <w:rsid w:val="00F6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1248C"/>
  <w15:docId w15:val="{4060ED35-73DA-4D19-8457-14C62585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84A"/>
  </w:style>
  <w:style w:type="paragraph" w:styleId="Ttulo1">
    <w:name w:val="heading 1"/>
    <w:basedOn w:val="Normal3"/>
    <w:next w:val="Normal3"/>
    <w:rsid w:val="00F84F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3"/>
    <w:next w:val="Normal3"/>
    <w:rsid w:val="00F84F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3"/>
    <w:next w:val="Normal3"/>
    <w:rsid w:val="00F84F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3"/>
    <w:next w:val="Normal3"/>
    <w:rsid w:val="00F84F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3"/>
    <w:next w:val="Normal3"/>
    <w:rsid w:val="00F84F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3"/>
    <w:next w:val="Normal3"/>
    <w:rsid w:val="00F84F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70BD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3"/>
    <w:next w:val="Normal3"/>
    <w:rsid w:val="00F84F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F84FAC"/>
  </w:style>
  <w:style w:type="table" w:customStyle="1" w:styleId="NormalTable0">
    <w:name w:val="Normal Table0"/>
    <w:rsid w:val="00F84F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F84FAC"/>
  </w:style>
  <w:style w:type="table" w:customStyle="1" w:styleId="TableNormal0">
    <w:name w:val="Table Normal"/>
    <w:rsid w:val="00F84F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3"/>
    <w:rsid w:val="00F84FAC"/>
  </w:style>
  <w:style w:type="table" w:customStyle="1" w:styleId="TableNormal00">
    <w:name w:val="Table Normal0"/>
    <w:rsid w:val="00F84F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96C4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96C43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396C43"/>
    <w:rPr>
      <w:i/>
      <w:iCs/>
    </w:rPr>
  </w:style>
  <w:style w:type="paragraph" w:styleId="PargrafodaLista">
    <w:name w:val="List Paragraph"/>
    <w:basedOn w:val="Normal"/>
    <w:uiPriority w:val="34"/>
    <w:qFormat/>
    <w:rsid w:val="00396C43"/>
    <w:pPr>
      <w:ind w:left="720"/>
      <w:contextualSpacing/>
    </w:pPr>
  </w:style>
  <w:style w:type="table" w:styleId="Tabelacomgrade">
    <w:name w:val="Table Grid"/>
    <w:basedOn w:val="Tabelanormal"/>
    <w:uiPriority w:val="59"/>
    <w:rsid w:val="00775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250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058"/>
    <w:rPr>
      <w:rFonts w:ascii="Tahoma" w:hAnsi="Tahoma" w:cs="Tahoma"/>
      <w:sz w:val="16"/>
      <w:szCs w:val="16"/>
    </w:rPr>
  </w:style>
  <w:style w:type="paragraph" w:customStyle="1" w:styleId="Normal10">
    <w:name w:val="Normal10"/>
    <w:rsid w:val="008C68DC"/>
    <w:rPr>
      <w:rFonts w:ascii="Times New Roman" w:eastAsia="Times New Roman" w:hAnsi="Times New Roman" w:cs="Times New Roman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F0D1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F0D1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F0D1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F0D1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F0D1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7B15A4"/>
  </w:style>
  <w:style w:type="paragraph" w:styleId="Subttulo">
    <w:name w:val="Subtitle"/>
    <w:basedOn w:val="Normal"/>
    <w:next w:val="Normal"/>
    <w:rsid w:val="00570BD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0"/>
    <w:rsid w:val="00F84FA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0"/>
    <w:rsid w:val="00F84FA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0"/>
    <w:rsid w:val="00F84FA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F4F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F4F6D"/>
  </w:style>
  <w:style w:type="paragraph" w:styleId="Rodap">
    <w:name w:val="footer"/>
    <w:basedOn w:val="Normal"/>
    <w:link w:val="RodapChar"/>
    <w:uiPriority w:val="99"/>
    <w:unhideWhenUsed/>
    <w:rsid w:val="00DF4F6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F4F6D"/>
  </w:style>
  <w:style w:type="table" w:customStyle="1" w:styleId="a2">
    <w:basedOn w:val="TableNormal0"/>
    <w:rsid w:val="00570BD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pn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hyperlink" Target="http://sintse.tse.jus.br/documentos/2019/Dez/23/diario-da-justica-eletronico-tse/resolucao-no-23-602-de-12-de-dezembro-de-2019-dispoe-sobre-os-modelos-de-lacres-para-urnas-e-envelop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SMnjX6LCylDTb5411xfPMBKEzQ==">CgMxLjAyCWlkLmdqZGd4czIJaC4xZm9iOXRlMghoLmdqZGd4czgAciExOXNpbXc5aDhfdi1TcDllZWFMTF9CR2ZBdWhTSElHZGM=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61</Pages>
  <Words>2760</Words>
  <Characters>14904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TSE</Company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rejane.araujo</dc:creator>
  <cp:lastModifiedBy>Jussara Faria</cp:lastModifiedBy>
  <cp:revision>4</cp:revision>
  <dcterms:created xsi:type="dcterms:W3CDTF">2024-05-08T21:47:00Z</dcterms:created>
  <dcterms:modified xsi:type="dcterms:W3CDTF">2024-05-09T00:02:00Z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0x010100F2E312A571553840ACB3075C169A2B11</vt:lpwstr>
  </property>
  <property fmtid="{D5CDD505-2E9C-101B-9397-08002B2CF9AE}" pid="3" name="MediaServiceImageTags">
    <vt:lpwstr/>
  </property>
</Properties>
</file>